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A874B" w14:textId="1DBE3FE1" w:rsidR="00BF280B" w:rsidRPr="00BF280B" w:rsidRDefault="00BF280B" w:rsidP="003F08E1">
      <w:pPr>
        <w:rPr>
          <w:rFonts w:ascii="Arial" w:hAnsi="Arial" w:cs="Arial"/>
          <w:b/>
          <w:color w:val="062D64"/>
          <w:sz w:val="22"/>
          <w:szCs w:val="22"/>
          <w:lang w:val="en-US"/>
        </w:rPr>
      </w:pPr>
      <w:r w:rsidRPr="00BF280B">
        <w:rPr>
          <w:rFonts w:ascii="Arial" w:hAnsi="Arial" w:cs="Arial"/>
          <w:b/>
          <w:color w:val="062D64"/>
          <w:sz w:val="22"/>
          <w:szCs w:val="22"/>
          <w:lang w:val="en-US"/>
        </w:rPr>
        <w:t>Join us for the virtual MVTec Innovation Day on February 3, 2021</w:t>
      </w:r>
    </w:p>
    <w:p w14:paraId="0A36923D" w14:textId="77777777" w:rsidR="003F08E1" w:rsidRPr="00C54A25" w:rsidRDefault="003F08E1" w:rsidP="003F08E1">
      <w:pPr>
        <w:rPr>
          <w:lang w:val="en-US"/>
        </w:rPr>
      </w:pPr>
    </w:p>
    <w:p w14:paraId="6A94F6FD" w14:textId="77777777" w:rsidR="003F08E1" w:rsidRPr="00C54A25" w:rsidRDefault="003F08E1" w:rsidP="003F08E1">
      <w:pPr>
        <w:tabs>
          <w:tab w:val="left" w:pos="885"/>
        </w:tabs>
        <w:spacing w:line="240" w:lineRule="atLeast"/>
        <w:jc w:val="both"/>
        <w:rPr>
          <w:rFonts w:ascii="Arial" w:hAnsi="Arial" w:cs="Arial"/>
          <w:b/>
          <w:sz w:val="28"/>
          <w:szCs w:val="28"/>
          <w:lang w:val="en-US"/>
        </w:rPr>
      </w:pPr>
      <w:r w:rsidRPr="00C54A25">
        <w:rPr>
          <w:rFonts w:ascii="Arial" w:hAnsi="Arial" w:cs="Arial"/>
          <w:b/>
          <w:sz w:val="28"/>
          <w:szCs w:val="28"/>
          <w:lang w:val="en-US"/>
        </w:rPr>
        <w:t>MVTec continues to steer a course for international expansion</w:t>
      </w:r>
    </w:p>
    <w:p w14:paraId="6FD43707" w14:textId="77777777" w:rsidR="003F08E1" w:rsidRPr="00C54A25" w:rsidRDefault="003F08E1" w:rsidP="003F08E1">
      <w:pPr>
        <w:tabs>
          <w:tab w:val="left" w:pos="885"/>
        </w:tabs>
        <w:spacing w:line="240" w:lineRule="atLeast"/>
        <w:jc w:val="both"/>
        <w:rPr>
          <w:rFonts w:ascii="Arial" w:hAnsi="Arial" w:cs="Arial"/>
          <w:b/>
          <w:sz w:val="28"/>
          <w:szCs w:val="28"/>
          <w:lang w:val="en-US"/>
        </w:rPr>
      </w:pPr>
    </w:p>
    <w:p w14:paraId="3B4FEFB2" w14:textId="77777777" w:rsidR="003F08E1" w:rsidRPr="00C54A25" w:rsidRDefault="003F08E1" w:rsidP="003F08E1">
      <w:pPr>
        <w:pStyle w:val="ListParagraph"/>
        <w:numPr>
          <w:ilvl w:val="0"/>
          <w:numId w:val="6"/>
        </w:numPr>
        <w:spacing w:line="320" w:lineRule="atLeast"/>
        <w:ind w:left="284" w:hanging="284"/>
        <w:jc w:val="both"/>
        <w:rPr>
          <w:rFonts w:ascii="Arial" w:hAnsi="Arial" w:cs="Arial"/>
          <w:b/>
          <w:sz w:val="22"/>
          <w:szCs w:val="22"/>
          <w:lang w:val="en-US"/>
        </w:rPr>
      </w:pPr>
      <w:r w:rsidRPr="00C54A25">
        <w:rPr>
          <w:rFonts w:ascii="Arial" w:hAnsi="Arial" w:cs="Arial"/>
          <w:b/>
          <w:sz w:val="22"/>
          <w:szCs w:val="22"/>
          <w:lang w:val="en-US"/>
        </w:rPr>
        <w:t>Two new sales offices opened in France and Taiwan</w:t>
      </w:r>
    </w:p>
    <w:p w14:paraId="04AB45BA" w14:textId="77777777" w:rsidR="003F08E1" w:rsidRPr="00C54A25" w:rsidRDefault="003F08E1" w:rsidP="003F08E1">
      <w:pPr>
        <w:pStyle w:val="ListParagraph"/>
        <w:numPr>
          <w:ilvl w:val="0"/>
          <w:numId w:val="6"/>
        </w:numPr>
        <w:spacing w:line="320" w:lineRule="atLeast"/>
        <w:ind w:left="284" w:hanging="284"/>
        <w:jc w:val="both"/>
        <w:rPr>
          <w:rFonts w:ascii="Arial" w:hAnsi="Arial" w:cs="Arial"/>
          <w:b/>
          <w:sz w:val="22"/>
          <w:szCs w:val="22"/>
          <w:lang w:val="en-US"/>
        </w:rPr>
      </w:pPr>
      <w:r w:rsidRPr="00C54A25">
        <w:rPr>
          <w:rFonts w:ascii="Arial" w:hAnsi="Arial" w:cs="Arial"/>
          <w:b/>
          <w:sz w:val="22"/>
          <w:szCs w:val="22"/>
          <w:lang w:val="en-US"/>
        </w:rPr>
        <w:t>Experienced machine vision experts get on board</w:t>
      </w:r>
    </w:p>
    <w:p w14:paraId="399E9DAE" w14:textId="77777777" w:rsidR="003F08E1" w:rsidRPr="00C54A25" w:rsidRDefault="003F08E1" w:rsidP="003F08E1">
      <w:pPr>
        <w:pStyle w:val="ListParagraph"/>
        <w:numPr>
          <w:ilvl w:val="0"/>
          <w:numId w:val="6"/>
        </w:numPr>
        <w:spacing w:line="320" w:lineRule="atLeast"/>
        <w:ind w:left="284" w:hanging="284"/>
        <w:jc w:val="both"/>
        <w:rPr>
          <w:rFonts w:ascii="Arial" w:hAnsi="Arial" w:cs="Arial"/>
          <w:b/>
          <w:sz w:val="22"/>
          <w:szCs w:val="22"/>
          <w:lang w:val="en-US"/>
        </w:rPr>
      </w:pPr>
      <w:r w:rsidRPr="00C54A25">
        <w:rPr>
          <w:rFonts w:ascii="Arial" w:hAnsi="Arial" w:cs="Arial"/>
          <w:b/>
          <w:sz w:val="22"/>
          <w:szCs w:val="22"/>
          <w:lang w:val="en-US"/>
        </w:rPr>
        <w:t>Even better local support for customers and partners</w:t>
      </w:r>
    </w:p>
    <w:p w14:paraId="1513DD07" w14:textId="77777777" w:rsidR="003F08E1" w:rsidRPr="00C54A25" w:rsidRDefault="003F08E1" w:rsidP="003F08E1">
      <w:pPr>
        <w:spacing w:line="320" w:lineRule="atLeast"/>
        <w:jc w:val="both"/>
        <w:rPr>
          <w:rFonts w:ascii="Arial" w:hAnsi="Arial" w:cs="Arial"/>
          <w:b/>
          <w:sz w:val="22"/>
          <w:szCs w:val="22"/>
          <w:highlight w:val="yellow"/>
          <w:lang w:val="en-US"/>
        </w:rPr>
      </w:pPr>
    </w:p>
    <w:p w14:paraId="36130D97" w14:textId="50A4CE58" w:rsidR="003F08E1" w:rsidRPr="00C54A25" w:rsidRDefault="003F08E1" w:rsidP="003F08E1">
      <w:pPr>
        <w:tabs>
          <w:tab w:val="left" w:pos="885"/>
        </w:tabs>
        <w:spacing w:line="320" w:lineRule="atLeast"/>
        <w:jc w:val="both"/>
        <w:rPr>
          <w:rFonts w:ascii="Arial" w:hAnsi="Arial" w:cs="Arial"/>
          <w:sz w:val="22"/>
          <w:szCs w:val="22"/>
          <w:lang w:val="en-US"/>
        </w:rPr>
      </w:pPr>
      <w:r w:rsidRPr="00C54A25">
        <w:rPr>
          <w:rFonts w:ascii="Arial" w:hAnsi="Arial" w:cs="Arial"/>
          <w:b/>
          <w:sz w:val="22"/>
          <w:szCs w:val="22"/>
          <w:lang w:val="en-US"/>
        </w:rPr>
        <w:t xml:space="preserve">Munich, January </w:t>
      </w:r>
      <w:r w:rsidR="00446823" w:rsidRPr="00446823">
        <w:rPr>
          <w:rFonts w:ascii="Arial" w:hAnsi="Arial" w:cs="Arial"/>
          <w:b/>
          <w:sz w:val="22"/>
          <w:szCs w:val="22"/>
          <w:lang w:val="en-US"/>
        </w:rPr>
        <w:t>27</w:t>
      </w:r>
      <w:r w:rsidRPr="00446823">
        <w:rPr>
          <w:rFonts w:ascii="Arial" w:hAnsi="Arial" w:cs="Arial"/>
          <w:b/>
          <w:sz w:val="22"/>
          <w:szCs w:val="22"/>
          <w:lang w:val="en-US"/>
        </w:rPr>
        <w:t>, 2021</w:t>
      </w:r>
      <w:r w:rsidRPr="00C54A25">
        <w:rPr>
          <w:rFonts w:ascii="Arial" w:hAnsi="Arial" w:cs="Arial"/>
          <w:sz w:val="22"/>
          <w:szCs w:val="22"/>
          <w:lang w:val="en-US"/>
        </w:rPr>
        <w:t xml:space="preserve"> – MVTec Software GmbH (</w:t>
      </w:r>
      <w:hyperlink r:id="rId8" w:history="1">
        <w:r w:rsidRPr="00C54A25">
          <w:rPr>
            <w:rStyle w:val="Hyperlink"/>
            <w:rFonts w:ascii="Arial" w:hAnsi="Arial" w:cs="Arial"/>
            <w:sz w:val="22"/>
            <w:szCs w:val="22"/>
            <w:lang w:val="en-US"/>
          </w:rPr>
          <w:t>www.mvtec.com</w:t>
        </w:r>
      </w:hyperlink>
      <w:r w:rsidRPr="00C54A25">
        <w:rPr>
          <w:rFonts w:ascii="Arial" w:hAnsi="Arial" w:cs="Arial"/>
          <w:sz w:val="22"/>
          <w:szCs w:val="22"/>
          <w:lang w:val="en-US"/>
        </w:rPr>
        <w:t xml:space="preserve">), </w:t>
      </w:r>
      <w:r w:rsidR="00AE0F26">
        <w:rPr>
          <w:rFonts w:ascii="Arial" w:hAnsi="Arial" w:cs="Arial"/>
          <w:sz w:val="22"/>
          <w:szCs w:val="22"/>
          <w:lang w:val="en-US"/>
        </w:rPr>
        <w:t>a</w:t>
      </w:r>
      <w:r w:rsidR="00AE0F26" w:rsidRPr="00C54A25">
        <w:rPr>
          <w:rFonts w:ascii="Arial" w:hAnsi="Arial" w:cs="Arial"/>
          <w:sz w:val="22"/>
          <w:szCs w:val="22"/>
          <w:lang w:val="en-US"/>
        </w:rPr>
        <w:t xml:space="preserve"> </w:t>
      </w:r>
      <w:r w:rsidRPr="00C54A25">
        <w:rPr>
          <w:rFonts w:ascii="Arial" w:hAnsi="Arial" w:cs="Arial"/>
          <w:sz w:val="22"/>
          <w:szCs w:val="22"/>
          <w:lang w:val="en-US"/>
        </w:rPr>
        <w:t>leading provider of standard machine vision software, continues to steer a course for international growth despite the current uncertain market situation. The Munich-based company has expanded its global distribution network by opening two new sales offices in France and Taiwan. For many years, MVTec has been represente</w:t>
      </w:r>
      <w:bookmarkStart w:id="0" w:name="_GoBack"/>
      <w:bookmarkEnd w:id="0"/>
      <w:r w:rsidRPr="00C54A25">
        <w:rPr>
          <w:rFonts w:ascii="Arial" w:hAnsi="Arial" w:cs="Arial"/>
          <w:sz w:val="22"/>
          <w:szCs w:val="22"/>
          <w:lang w:val="en-US"/>
        </w:rPr>
        <w:t>d very successfully in these important markets by its sales partners Stemmer Imaging S.A.S. in France and Photon-Tech Instruments Co., Ltd.</w:t>
      </w:r>
      <w:r w:rsidR="00AE0F26">
        <w:rPr>
          <w:rFonts w:ascii="Arial" w:hAnsi="Arial" w:cs="Arial"/>
          <w:sz w:val="22"/>
          <w:szCs w:val="22"/>
          <w:lang w:val="en-US"/>
        </w:rPr>
        <w:t>,</w:t>
      </w:r>
      <w:r w:rsidRPr="00C54A25">
        <w:rPr>
          <w:rFonts w:ascii="Arial" w:hAnsi="Arial" w:cs="Arial"/>
          <w:sz w:val="22"/>
          <w:szCs w:val="22"/>
          <w:lang w:val="en-US"/>
        </w:rPr>
        <w:t xml:space="preserve"> in Taiwan. The new offices enable the machine vision provider to further strengthen its on-site presence and provide both customers and local partners with even better support. In staffing these new points of contact, MVTec was able to attract experienced machine vision experts whose extensive </w:t>
      </w:r>
      <w:r w:rsidR="00AE0F26">
        <w:rPr>
          <w:rFonts w:ascii="Arial" w:hAnsi="Arial" w:cs="Arial"/>
          <w:sz w:val="22"/>
          <w:szCs w:val="22"/>
          <w:lang w:val="en-US"/>
        </w:rPr>
        <w:t xml:space="preserve">market and application </w:t>
      </w:r>
      <w:r w:rsidRPr="00C54A25">
        <w:rPr>
          <w:rFonts w:ascii="Arial" w:hAnsi="Arial" w:cs="Arial"/>
          <w:sz w:val="22"/>
          <w:szCs w:val="22"/>
          <w:lang w:val="en-US"/>
        </w:rPr>
        <w:t>knowledge will help ensure successful operation and first-rate service.</w:t>
      </w:r>
    </w:p>
    <w:p w14:paraId="13FD2E9A" w14:textId="77777777" w:rsidR="003F08E1" w:rsidRPr="00C54A25" w:rsidRDefault="003F08E1" w:rsidP="003F08E1">
      <w:pPr>
        <w:tabs>
          <w:tab w:val="left" w:pos="885"/>
        </w:tabs>
        <w:spacing w:line="320" w:lineRule="atLeast"/>
        <w:jc w:val="both"/>
        <w:rPr>
          <w:rFonts w:ascii="Arial" w:hAnsi="Arial" w:cs="Arial"/>
          <w:sz w:val="22"/>
          <w:szCs w:val="22"/>
          <w:lang w:val="en-US"/>
        </w:rPr>
      </w:pPr>
    </w:p>
    <w:p w14:paraId="72F18E21" w14:textId="77777777" w:rsidR="003F08E1" w:rsidRPr="00C54A25" w:rsidRDefault="003F08E1" w:rsidP="003F08E1">
      <w:pPr>
        <w:tabs>
          <w:tab w:val="left" w:pos="885"/>
        </w:tabs>
        <w:spacing w:line="320" w:lineRule="atLeast"/>
        <w:jc w:val="both"/>
        <w:rPr>
          <w:rFonts w:ascii="Arial" w:hAnsi="Arial" w:cs="Arial"/>
          <w:b/>
          <w:sz w:val="22"/>
          <w:szCs w:val="22"/>
          <w:lang w:val="en-US"/>
        </w:rPr>
      </w:pPr>
      <w:r w:rsidRPr="00C54A25">
        <w:rPr>
          <w:rFonts w:ascii="Arial" w:hAnsi="Arial" w:cs="Arial"/>
          <w:b/>
          <w:sz w:val="22"/>
          <w:szCs w:val="22"/>
          <w:lang w:val="en-US"/>
        </w:rPr>
        <w:t>Better local customer support</w:t>
      </w:r>
    </w:p>
    <w:p w14:paraId="37E66D11" w14:textId="199DBEC2" w:rsidR="003F08E1" w:rsidRPr="00C54A25" w:rsidRDefault="003F08E1" w:rsidP="003F08E1">
      <w:pPr>
        <w:tabs>
          <w:tab w:val="left" w:pos="885"/>
        </w:tabs>
        <w:spacing w:line="320" w:lineRule="atLeast"/>
        <w:jc w:val="both"/>
        <w:rPr>
          <w:rFonts w:ascii="Arial" w:hAnsi="Arial" w:cs="Arial"/>
          <w:sz w:val="22"/>
          <w:szCs w:val="22"/>
          <w:lang w:val="en-US"/>
        </w:rPr>
      </w:pPr>
      <w:r w:rsidRPr="00C54A25">
        <w:rPr>
          <w:rFonts w:ascii="Arial" w:hAnsi="Arial" w:cs="Arial"/>
          <w:sz w:val="22"/>
          <w:szCs w:val="22"/>
          <w:lang w:val="en-US"/>
        </w:rPr>
        <w:t xml:space="preserve">"The two new sales offices impressively confirm our commitment to steering a course for international growth. With a strong local presence, we can work </w:t>
      </w:r>
      <w:r w:rsidR="004B4667">
        <w:rPr>
          <w:rFonts w:ascii="Arial" w:hAnsi="Arial" w:cs="Arial"/>
          <w:sz w:val="22"/>
          <w:szCs w:val="22"/>
          <w:lang w:val="en-US"/>
        </w:rPr>
        <w:t xml:space="preserve">hand in hand </w:t>
      </w:r>
      <w:r w:rsidRPr="00C54A25">
        <w:rPr>
          <w:rFonts w:ascii="Arial" w:hAnsi="Arial" w:cs="Arial"/>
          <w:sz w:val="22"/>
          <w:szCs w:val="22"/>
          <w:lang w:val="en-US"/>
        </w:rPr>
        <w:t xml:space="preserve">with our sales partners to </w:t>
      </w:r>
      <w:r w:rsidR="006B369D">
        <w:rPr>
          <w:rFonts w:ascii="Arial" w:hAnsi="Arial" w:cs="Arial"/>
          <w:sz w:val="22"/>
          <w:szCs w:val="22"/>
          <w:lang w:val="en-US"/>
        </w:rPr>
        <w:t>serve our customers even better</w:t>
      </w:r>
      <w:r w:rsidRPr="00C54A25">
        <w:rPr>
          <w:rFonts w:ascii="Arial" w:hAnsi="Arial" w:cs="Arial"/>
          <w:sz w:val="22"/>
          <w:szCs w:val="22"/>
          <w:lang w:val="en-US"/>
        </w:rPr>
        <w:t>. This also enable</w:t>
      </w:r>
      <w:r w:rsidR="004B4667">
        <w:rPr>
          <w:rFonts w:ascii="Arial" w:hAnsi="Arial" w:cs="Arial"/>
          <w:sz w:val="22"/>
          <w:szCs w:val="22"/>
          <w:lang w:val="en-US"/>
        </w:rPr>
        <w:t>s</w:t>
      </w:r>
      <w:r w:rsidRPr="00C54A25">
        <w:rPr>
          <w:rFonts w:ascii="Arial" w:hAnsi="Arial" w:cs="Arial"/>
          <w:sz w:val="22"/>
          <w:szCs w:val="22"/>
          <w:lang w:val="en-US"/>
        </w:rPr>
        <w:t xml:space="preserve"> us to address the </w:t>
      </w:r>
      <w:r w:rsidR="004B4667">
        <w:rPr>
          <w:rFonts w:ascii="Arial" w:hAnsi="Arial" w:cs="Arial"/>
          <w:sz w:val="22"/>
          <w:szCs w:val="22"/>
          <w:lang w:val="en-US"/>
        </w:rPr>
        <w:t>specific</w:t>
      </w:r>
      <w:r w:rsidR="004B4667" w:rsidRPr="00C54A25">
        <w:rPr>
          <w:rFonts w:ascii="Arial" w:hAnsi="Arial" w:cs="Arial"/>
          <w:sz w:val="22"/>
          <w:szCs w:val="22"/>
          <w:lang w:val="en-US"/>
        </w:rPr>
        <w:t xml:space="preserve"> </w:t>
      </w:r>
      <w:r w:rsidR="004B4667">
        <w:rPr>
          <w:rFonts w:ascii="Arial" w:hAnsi="Arial" w:cs="Arial"/>
          <w:sz w:val="22"/>
          <w:szCs w:val="22"/>
          <w:lang w:val="en-US"/>
        </w:rPr>
        <w:t xml:space="preserve">requirements of local </w:t>
      </w:r>
      <w:r w:rsidRPr="00C54A25">
        <w:rPr>
          <w:rFonts w:ascii="Arial" w:hAnsi="Arial" w:cs="Arial"/>
          <w:sz w:val="22"/>
          <w:szCs w:val="22"/>
          <w:lang w:val="en-US"/>
        </w:rPr>
        <w:t>market</w:t>
      </w:r>
      <w:r w:rsidR="004B4667">
        <w:rPr>
          <w:rFonts w:ascii="Arial" w:hAnsi="Arial" w:cs="Arial"/>
          <w:sz w:val="22"/>
          <w:szCs w:val="22"/>
          <w:lang w:val="en-US"/>
        </w:rPr>
        <w:t>s</w:t>
      </w:r>
      <w:r w:rsidRPr="00C54A25">
        <w:rPr>
          <w:rFonts w:ascii="Arial" w:hAnsi="Arial" w:cs="Arial"/>
          <w:sz w:val="22"/>
          <w:szCs w:val="22"/>
          <w:lang w:val="en-US"/>
        </w:rPr>
        <w:t xml:space="preserve"> and customer</w:t>
      </w:r>
      <w:r w:rsidR="004B4667">
        <w:rPr>
          <w:rFonts w:ascii="Arial" w:hAnsi="Arial" w:cs="Arial"/>
          <w:sz w:val="22"/>
          <w:szCs w:val="22"/>
          <w:lang w:val="en-US"/>
        </w:rPr>
        <w:t>s</w:t>
      </w:r>
      <w:r w:rsidRPr="00C54A25">
        <w:rPr>
          <w:rFonts w:ascii="Arial" w:hAnsi="Arial" w:cs="Arial"/>
          <w:sz w:val="22"/>
          <w:szCs w:val="22"/>
          <w:lang w:val="en-US"/>
        </w:rPr>
        <w:t xml:space="preserve"> </w:t>
      </w:r>
      <w:r w:rsidR="004B4667">
        <w:rPr>
          <w:rFonts w:ascii="Arial" w:hAnsi="Arial" w:cs="Arial"/>
          <w:sz w:val="22"/>
          <w:szCs w:val="22"/>
          <w:lang w:val="en-US"/>
        </w:rPr>
        <w:t>more precisely</w:t>
      </w:r>
      <w:r w:rsidRPr="00C54A25">
        <w:rPr>
          <w:rFonts w:ascii="Arial" w:hAnsi="Arial" w:cs="Arial"/>
          <w:sz w:val="22"/>
          <w:szCs w:val="22"/>
          <w:lang w:val="en-US"/>
        </w:rPr>
        <w:t xml:space="preserve">," </w:t>
      </w:r>
      <w:r w:rsidR="00A256AC">
        <w:rPr>
          <w:rFonts w:ascii="Arial" w:hAnsi="Arial" w:cs="Arial"/>
          <w:sz w:val="22"/>
          <w:szCs w:val="22"/>
          <w:lang w:val="en-US"/>
        </w:rPr>
        <w:t>says</w:t>
      </w:r>
      <w:r w:rsidRPr="00C54A25">
        <w:rPr>
          <w:rFonts w:ascii="Arial" w:hAnsi="Arial" w:cs="Arial"/>
          <w:sz w:val="22"/>
          <w:szCs w:val="22"/>
          <w:lang w:val="en-US"/>
        </w:rPr>
        <w:t xml:space="preserve"> Martin Krumey, Vice President Sales at MVTec, regarding the further expansion of the distribution network.</w:t>
      </w:r>
    </w:p>
    <w:p w14:paraId="1DF3005E" w14:textId="77777777" w:rsidR="003F08E1" w:rsidRPr="00C54A25" w:rsidRDefault="003F08E1" w:rsidP="003F08E1">
      <w:pPr>
        <w:tabs>
          <w:tab w:val="left" w:pos="885"/>
        </w:tabs>
        <w:spacing w:line="320" w:lineRule="atLeast"/>
        <w:jc w:val="both"/>
        <w:rPr>
          <w:rFonts w:ascii="Arial" w:hAnsi="Arial" w:cs="Arial"/>
          <w:sz w:val="22"/>
          <w:szCs w:val="22"/>
          <w:highlight w:val="yellow"/>
          <w:lang w:val="en-US"/>
        </w:rPr>
      </w:pPr>
    </w:p>
    <w:p w14:paraId="0E61CBCD" w14:textId="77777777" w:rsidR="003F08E1" w:rsidRPr="00C54A25" w:rsidRDefault="003F08E1" w:rsidP="003F08E1">
      <w:pPr>
        <w:tabs>
          <w:tab w:val="left" w:pos="885"/>
        </w:tabs>
        <w:spacing w:line="320" w:lineRule="atLeast"/>
        <w:jc w:val="both"/>
        <w:rPr>
          <w:rFonts w:ascii="Arial" w:hAnsi="Arial" w:cs="Arial"/>
          <w:sz w:val="22"/>
          <w:szCs w:val="22"/>
          <w:highlight w:val="yellow"/>
          <w:lang w:val="en-US"/>
        </w:rPr>
      </w:pPr>
    </w:p>
    <w:p w14:paraId="678D146E" w14:textId="77777777" w:rsidR="00BF280B" w:rsidRPr="00125CFB" w:rsidRDefault="00BF280B" w:rsidP="00BF280B">
      <w:pPr>
        <w:pStyle w:val="HTMLPreformatted"/>
        <w:spacing w:line="240" w:lineRule="atLeast"/>
        <w:jc w:val="both"/>
        <w:rPr>
          <w:rFonts w:ascii="Arial" w:hAnsi="Arial" w:cs="Arial"/>
          <w:b/>
          <w:sz w:val="18"/>
          <w:szCs w:val="18"/>
          <w:lang w:val="en-US"/>
        </w:rPr>
      </w:pPr>
      <w:r w:rsidRPr="00125CFB">
        <w:rPr>
          <w:rFonts w:ascii="Arial" w:hAnsi="Arial" w:cs="Arial"/>
          <w:b/>
          <w:sz w:val="18"/>
          <w:szCs w:val="18"/>
          <w:lang w:val="en-US"/>
        </w:rPr>
        <w:t>About MVTec Software GmbH</w:t>
      </w:r>
    </w:p>
    <w:p w14:paraId="5ED0FA54" w14:textId="2EA8AE4F" w:rsidR="003F08E1" w:rsidRPr="00BF280B" w:rsidRDefault="00BF280B" w:rsidP="00BF280B">
      <w:pPr>
        <w:pStyle w:val="HTMLPreformatted"/>
        <w:spacing w:line="240" w:lineRule="atLeast"/>
        <w:jc w:val="both"/>
        <w:rPr>
          <w:rStyle w:val="Hyperlink"/>
          <w:rFonts w:ascii="Arial" w:hAnsi="Arial" w:cs="Arial"/>
          <w:sz w:val="18"/>
          <w:szCs w:val="18"/>
          <w:lang w:val="en-US"/>
        </w:rPr>
      </w:pPr>
      <w:r w:rsidRPr="00BF280B">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9" w:history="1">
        <w:r w:rsidRPr="001E42AD">
          <w:rPr>
            <w:rStyle w:val="Hyperlink"/>
            <w:rFonts w:ascii="Arial" w:hAnsi="Arial" w:cs="Arial"/>
            <w:sz w:val="18"/>
            <w:szCs w:val="18"/>
            <w:lang w:val="en-US"/>
          </w:rPr>
          <w:t>www.mvtec.com</w:t>
        </w:r>
      </w:hyperlink>
      <w:r>
        <w:rPr>
          <w:rFonts w:ascii="Arial" w:hAnsi="Arial" w:cs="Arial"/>
          <w:sz w:val="18"/>
          <w:szCs w:val="18"/>
          <w:lang w:val="en-US"/>
        </w:rPr>
        <w:t xml:space="preserve"> </w:t>
      </w:r>
    </w:p>
    <w:p w14:paraId="1220419C" w14:textId="77777777" w:rsidR="003F08E1" w:rsidRPr="00BF280B" w:rsidRDefault="003F08E1" w:rsidP="003F08E1">
      <w:pPr>
        <w:pStyle w:val="HTMLPreformatted"/>
        <w:spacing w:line="240" w:lineRule="atLeast"/>
        <w:jc w:val="both"/>
        <w:rPr>
          <w:rFonts w:ascii="Arial" w:hAnsi="Arial" w:cs="Arial"/>
          <w:sz w:val="18"/>
          <w:szCs w:val="18"/>
          <w:lang w:val="en-US" w:eastAsia="de-DE"/>
        </w:rPr>
      </w:pPr>
    </w:p>
    <w:p w14:paraId="7A81B005" w14:textId="77777777" w:rsidR="003F08E1" w:rsidRPr="00BF280B" w:rsidRDefault="003F08E1" w:rsidP="003F08E1">
      <w:pPr>
        <w:pStyle w:val="HTMLPreformatted"/>
        <w:spacing w:line="240" w:lineRule="atLeast"/>
        <w:jc w:val="both"/>
        <w:rPr>
          <w:rStyle w:val="Hyperlink"/>
          <w:rFonts w:ascii="Arial" w:hAnsi="Arial" w:cs="Arial"/>
          <w:color w:val="auto"/>
          <w:sz w:val="18"/>
          <w:szCs w:val="18"/>
          <w:lang w:val="en-US"/>
        </w:rPr>
      </w:pPr>
    </w:p>
    <w:p w14:paraId="5C4AB26A" w14:textId="2950FC80" w:rsidR="003F08E1" w:rsidRPr="00BF280B" w:rsidRDefault="00BF280B" w:rsidP="003F08E1">
      <w:pPr>
        <w:suppressAutoHyphens w:val="0"/>
        <w:overflowPunct/>
        <w:autoSpaceDE/>
        <w:textAlignment w:val="auto"/>
        <w:rPr>
          <w:rFonts w:ascii="Arial" w:hAnsi="Arial"/>
          <w:b/>
          <w:bCs/>
          <w:sz w:val="18"/>
          <w:lang w:val="en-US"/>
        </w:rPr>
      </w:pPr>
      <w:r w:rsidRPr="00BF280B">
        <w:rPr>
          <w:rFonts w:ascii="Arial" w:hAnsi="Arial"/>
          <w:b/>
          <w:bCs/>
          <w:sz w:val="18"/>
          <w:lang w:val="en-US"/>
        </w:rPr>
        <w:t>Press Contact MVTec Software:</w:t>
      </w:r>
    </w:p>
    <w:p w14:paraId="38AB7D6D" w14:textId="77777777" w:rsidR="003F08E1" w:rsidRPr="00BF280B" w:rsidRDefault="003F08E1" w:rsidP="003F08E1">
      <w:pPr>
        <w:shd w:val="clear" w:color="auto" w:fill="FFFFFF"/>
        <w:rPr>
          <w:rFonts w:ascii="Arial" w:hAnsi="Arial" w:cs="Arial"/>
          <w:bCs/>
          <w:sz w:val="18"/>
          <w:szCs w:val="18"/>
          <w:lang w:val="en-US"/>
        </w:rPr>
      </w:pPr>
    </w:p>
    <w:p w14:paraId="7138993D" w14:textId="77777777" w:rsidR="00BF280B" w:rsidRPr="00BF280B" w:rsidRDefault="00BF280B" w:rsidP="00BF280B">
      <w:pPr>
        <w:shd w:val="clear" w:color="auto" w:fill="FFFFFF"/>
        <w:rPr>
          <w:rFonts w:ascii="Arial" w:hAnsi="Arial" w:cs="Arial"/>
          <w:bCs/>
          <w:sz w:val="18"/>
          <w:szCs w:val="18"/>
          <w:lang w:val="en-US"/>
        </w:rPr>
      </w:pPr>
      <w:r w:rsidRPr="00BF280B">
        <w:rPr>
          <w:rFonts w:ascii="Arial" w:hAnsi="Arial" w:cs="Arial"/>
          <w:bCs/>
          <w:sz w:val="18"/>
          <w:szCs w:val="18"/>
          <w:lang w:val="en-US"/>
        </w:rPr>
        <w:t>MVTec Software GmbH</w:t>
      </w:r>
    </w:p>
    <w:p w14:paraId="235BB937" w14:textId="77777777" w:rsidR="00BF280B" w:rsidRPr="00BF280B" w:rsidRDefault="00BF280B" w:rsidP="00BF280B">
      <w:pPr>
        <w:shd w:val="clear" w:color="auto" w:fill="FFFFFF"/>
        <w:rPr>
          <w:rFonts w:ascii="Arial" w:hAnsi="Arial" w:cs="Arial"/>
          <w:bCs/>
          <w:sz w:val="18"/>
          <w:szCs w:val="18"/>
          <w:lang w:val="en-US"/>
        </w:rPr>
      </w:pPr>
      <w:r w:rsidRPr="00BF280B">
        <w:rPr>
          <w:rFonts w:ascii="Arial" w:hAnsi="Arial" w:cs="Arial"/>
          <w:bCs/>
          <w:sz w:val="18"/>
          <w:szCs w:val="18"/>
          <w:lang w:val="en-US"/>
        </w:rPr>
        <w:t>Press Requests</w:t>
      </w:r>
    </w:p>
    <w:p w14:paraId="10DD36CB" w14:textId="77777777" w:rsidR="00BF280B" w:rsidRPr="00BF280B" w:rsidRDefault="00BF280B" w:rsidP="00BF280B">
      <w:pPr>
        <w:shd w:val="clear" w:color="auto" w:fill="FFFFFF"/>
        <w:rPr>
          <w:rFonts w:ascii="Arial" w:hAnsi="Arial" w:cs="Arial"/>
          <w:bCs/>
          <w:sz w:val="18"/>
          <w:szCs w:val="18"/>
          <w:lang w:val="de-DE"/>
        </w:rPr>
      </w:pPr>
      <w:r w:rsidRPr="00BF280B">
        <w:rPr>
          <w:rFonts w:ascii="Arial" w:hAnsi="Arial" w:cs="Arial"/>
          <w:bCs/>
          <w:sz w:val="18"/>
          <w:szCs w:val="18"/>
          <w:lang w:val="de-DE"/>
        </w:rPr>
        <w:t>Arnulfstraße 205</w:t>
      </w:r>
    </w:p>
    <w:p w14:paraId="118BCBFC" w14:textId="77777777" w:rsidR="00BF280B" w:rsidRPr="00BF280B" w:rsidRDefault="00BF280B" w:rsidP="00BF280B">
      <w:pPr>
        <w:shd w:val="clear" w:color="auto" w:fill="FFFFFF"/>
        <w:rPr>
          <w:rFonts w:ascii="Arial" w:hAnsi="Arial" w:cs="Arial"/>
          <w:bCs/>
          <w:sz w:val="18"/>
          <w:szCs w:val="18"/>
          <w:lang w:val="de-DE"/>
        </w:rPr>
      </w:pPr>
      <w:r w:rsidRPr="00BF280B">
        <w:rPr>
          <w:rFonts w:ascii="Arial" w:hAnsi="Arial" w:cs="Arial"/>
          <w:bCs/>
          <w:sz w:val="18"/>
          <w:szCs w:val="18"/>
          <w:lang w:val="de-DE"/>
        </w:rPr>
        <w:t>D-80634 München</w:t>
      </w:r>
    </w:p>
    <w:p w14:paraId="3B1D4BE7" w14:textId="77777777" w:rsidR="00BF280B" w:rsidRPr="00BF280B" w:rsidRDefault="00BF280B" w:rsidP="00BF280B">
      <w:pPr>
        <w:shd w:val="clear" w:color="auto" w:fill="FFFFFF"/>
        <w:rPr>
          <w:rFonts w:ascii="Arial" w:hAnsi="Arial" w:cs="Arial"/>
          <w:bCs/>
          <w:sz w:val="18"/>
          <w:szCs w:val="18"/>
          <w:lang w:val="de-DE"/>
        </w:rPr>
      </w:pPr>
      <w:r w:rsidRPr="00BF280B">
        <w:rPr>
          <w:rFonts w:ascii="Arial" w:hAnsi="Arial" w:cs="Arial"/>
          <w:bCs/>
          <w:sz w:val="18"/>
          <w:szCs w:val="18"/>
          <w:lang w:val="de-DE"/>
        </w:rPr>
        <w:t>Phone: +49 (0)89-457695-0</w:t>
      </w:r>
    </w:p>
    <w:p w14:paraId="6DF5B016" w14:textId="285180EA" w:rsidR="00BF280B" w:rsidRPr="00125CFB" w:rsidRDefault="00BF280B" w:rsidP="00BF280B">
      <w:pPr>
        <w:shd w:val="clear" w:color="auto" w:fill="FFFFFF"/>
        <w:rPr>
          <w:rFonts w:ascii="Arial" w:hAnsi="Arial" w:cs="Arial"/>
          <w:bCs/>
          <w:sz w:val="18"/>
          <w:szCs w:val="18"/>
          <w:lang w:val="de-DE"/>
        </w:rPr>
      </w:pPr>
      <w:r w:rsidRPr="00125CFB">
        <w:rPr>
          <w:rFonts w:ascii="Arial" w:hAnsi="Arial" w:cs="Arial"/>
          <w:bCs/>
          <w:sz w:val="18"/>
          <w:szCs w:val="18"/>
          <w:lang w:val="de-DE"/>
        </w:rPr>
        <w:t xml:space="preserve">Email: </w:t>
      </w:r>
      <w:hyperlink r:id="rId10" w:history="1">
        <w:r w:rsidRPr="00125CFB">
          <w:rPr>
            <w:rStyle w:val="Hyperlink"/>
            <w:rFonts w:ascii="Arial" w:hAnsi="Arial" w:cs="Arial"/>
            <w:bCs/>
            <w:sz w:val="18"/>
            <w:szCs w:val="18"/>
            <w:lang w:val="de-DE"/>
          </w:rPr>
          <w:t>press@mvtec.com</w:t>
        </w:r>
      </w:hyperlink>
      <w:r w:rsidRPr="00125CFB">
        <w:rPr>
          <w:rFonts w:ascii="Arial" w:hAnsi="Arial" w:cs="Arial"/>
          <w:bCs/>
          <w:sz w:val="18"/>
          <w:szCs w:val="18"/>
          <w:lang w:val="de-DE"/>
        </w:rPr>
        <w:t xml:space="preserve"> </w:t>
      </w:r>
    </w:p>
    <w:p w14:paraId="20F11619" w14:textId="5E8B07A5" w:rsidR="003F08E1" w:rsidRPr="00BF280B" w:rsidRDefault="00BF280B" w:rsidP="00BF280B">
      <w:pPr>
        <w:shd w:val="clear" w:color="auto" w:fill="FFFFFF"/>
        <w:rPr>
          <w:rFonts w:ascii="Arial" w:hAnsi="Arial" w:cs="Arial"/>
          <w:sz w:val="18"/>
          <w:szCs w:val="18"/>
          <w:bdr w:val="none" w:sz="0" w:space="0" w:color="auto" w:frame="1"/>
          <w:lang w:val="de-DE"/>
        </w:rPr>
      </w:pPr>
      <w:r w:rsidRPr="00BF280B">
        <w:rPr>
          <w:rFonts w:ascii="Arial" w:hAnsi="Arial" w:cs="Arial"/>
          <w:bCs/>
          <w:sz w:val="18"/>
          <w:szCs w:val="18"/>
          <w:lang w:val="de-DE"/>
        </w:rPr>
        <w:lastRenderedPageBreak/>
        <w:t xml:space="preserve">Web: </w:t>
      </w:r>
      <w:hyperlink r:id="rId11" w:history="1">
        <w:r w:rsidRPr="00BF280B">
          <w:rPr>
            <w:rStyle w:val="Hyperlink"/>
            <w:rFonts w:ascii="Arial" w:hAnsi="Arial" w:cs="Arial"/>
            <w:bCs/>
            <w:sz w:val="18"/>
            <w:szCs w:val="18"/>
            <w:lang w:val="de-DE"/>
          </w:rPr>
          <w:t>www.mvtec.com</w:t>
        </w:r>
      </w:hyperlink>
      <w:r w:rsidRPr="00BF280B">
        <w:rPr>
          <w:rFonts w:ascii="Arial" w:hAnsi="Arial" w:cs="Arial"/>
          <w:bCs/>
          <w:sz w:val="18"/>
          <w:szCs w:val="18"/>
          <w:lang w:val="de-DE"/>
        </w:rPr>
        <w:t xml:space="preserve"> </w:t>
      </w:r>
    </w:p>
    <w:p w14:paraId="5BE993FF" w14:textId="77777777" w:rsidR="003F08E1" w:rsidRPr="00BF280B" w:rsidRDefault="003F08E1" w:rsidP="003F08E1">
      <w:pPr>
        <w:pStyle w:val="Pressekontakt"/>
        <w:rPr>
          <w:lang w:val="de-DE"/>
        </w:rPr>
      </w:pPr>
    </w:p>
    <w:p w14:paraId="29D202B3" w14:textId="77777777" w:rsidR="00BF280B" w:rsidRPr="00BF280B" w:rsidRDefault="00BF280B" w:rsidP="00BF280B">
      <w:pPr>
        <w:pStyle w:val="Pressekontakt"/>
        <w:rPr>
          <w:lang w:val="de-DE"/>
        </w:rPr>
      </w:pPr>
      <w:r w:rsidRPr="00BF280B">
        <w:rPr>
          <w:lang w:val="de-DE"/>
        </w:rPr>
        <w:t>Schwartz Public Relations</w:t>
      </w:r>
    </w:p>
    <w:p w14:paraId="78BE4B4A" w14:textId="77777777" w:rsidR="00BF280B" w:rsidRPr="00BF280B" w:rsidRDefault="00BF280B" w:rsidP="00BF280B">
      <w:pPr>
        <w:pStyle w:val="Pressekontakt"/>
        <w:rPr>
          <w:lang w:val="de-DE"/>
        </w:rPr>
      </w:pPr>
      <w:r w:rsidRPr="00BF280B">
        <w:rPr>
          <w:lang w:val="de-DE"/>
        </w:rPr>
        <w:t>Jörg Stelzer</w:t>
      </w:r>
    </w:p>
    <w:p w14:paraId="375B5F6A" w14:textId="77777777" w:rsidR="00BF280B" w:rsidRPr="00BF280B" w:rsidRDefault="00BF280B" w:rsidP="00BF280B">
      <w:pPr>
        <w:pStyle w:val="Pressekontakt"/>
        <w:rPr>
          <w:lang w:val="de-DE"/>
        </w:rPr>
      </w:pPr>
      <w:r w:rsidRPr="00BF280B">
        <w:rPr>
          <w:lang w:val="de-DE"/>
        </w:rPr>
        <w:t>Sendlinger Straße 42 A</w:t>
      </w:r>
    </w:p>
    <w:p w14:paraId="47683B9A" w14:textId="77777777" w:rsidR="00BF280B" w:rsidRPr="00446823" w:rsidRDefault="00BF280B" w:rsidP="00BF280B">
      <w:pPr>
        <w:pStyle w:val="Pressekontakt"/>
        <w:rPr>
          <w:lang w:val="de-DE"/>
        </w:rPr>
      </w:pPr>
      <w:r w:rsidRPr="00446823">
        <w:rPr>
          <w:lang w:val="de-DE"/>
        </w:rPr>
        <w:t>D-80331 München</w:t>
      </w:r>
    </w:p>
    <w:p w14:paraId="04C35179" w14:textId="77777777" w:rsidR="00BF280B" w:rsidRPr="00446823" w:rsidRDefault="00BF280B" w:rsidP="00BF280B">
      <w:pPr>
        <w:pStyle w:val="Pressekontakt"/>
        <w:rPr>
          <w:lang w:val="de-DE"/>
        </w:rPr>
      </w:pPr>
      <w:r w:rsidRPr="00446823">
        <w:rPr>
          <w:lang w:val="de-DE"/>
        </w:rPr>
        <w:t>Phone: +49 (0)89-211 871 -34</w:t>
      </w:r>
    </w:p>
    <w:p w14:paraId="54195038" w14:textId="403F4E28" w:rsidR="00BF280B" w:rsidRPr="00BF280B" w:rsidRDefault="00BF280B" w:rsidP="00BF280B">
      <w:pPr>
        <w:pStyle w:val="Pressekontakt"/>
        <w:rPr>
          <w:lang w:val="en-US"/>
        </w:rPr>
      </w:pPr>
      <w:r w:rsidRPr="00BF280B">
        <w:rPr>
          <w:lang w:val="en-US"/>
        </w:rPr>
        <w:t xml:space="preserve">Email: </w:t>
      </w:r>
      <w:hyperlink r:id="rId12" w:history="1">
        <w:r w:rsidRPr="00BF280B">
          <w:rPr>
            <w:rStyle w:val="Hyperlink"/>
            <w:lang w:val="en-US"/>
          </w:rPr>
          <w:t>mvtec@schwartzpr.de</w:t>
        </w:r>
      </w:hyperlink>
      <w:r w:rsidRPr="00BF280B">
        <w:rPr>
          <w:lang w:val="en-US"/>
        </w:rPr>
        <w:t xml:space="preserve"> </w:t>
      </w:r>
    </w:p>
    <w:p w14:paraId="4C490AEA" w14:textId="225EB8AD" w:rsidR="003F08E1" w:rsidRPr="00BF280B" w:rsidRDefault="00BF280B" w:rsidP="00BF280B">
      <w:pPr>
        <w:pStyle w:val="Pressekontakt"/>
        <w:rPr>
          <w:color w:val="0000FF"/>
          <w:u w:val="single"/>
          <w:lang w:val="en-US"/>
        </w:rPr>
      </w:pPr>
      <w:r w:rsidRPr="00BF280B">
        <w:rPr>
          <w:lang w:val="en-US"/>
        </w:rPr>
        <w:t xml:space="preserve">Web: </w:t>
      </w:r>
      <w:hyperlink r:id="rId13" w:history="1">
        <w:r w:rsidRPr="00BF280B">
          <w:rPr>
            <w:rStyle w:val="Hyperlink"/>
            <w:lang w:val="en-US"/>
          </w:rPr>
          <w:t>www.schwartzpr.de/en</w:t>
        </w:r>
      </w:hyperlink>
      <w:r w:rsidRPr="00BF280B">
        <w:rPr>
          <w:lang w:val="en-US"/>
        </w:rPr>
        <w:t xml:space="preserve"> </w:t>
      </w:r>
    </w:p>
    <w:sectPr w:rsidR="003F08E1" w:rsidRPr="00BF280B" w:rsidSect="008E0FEF">
      <w:headerReference w:type="default" r:id="rId14"/>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E9506" w14:textId="77777777" w:rsidR="00166298" w:rsidRPr="00581F8C" w:rsidRDefault="00166298">
      <w:pPr>
        <w:rPr>
          <w:lang w:val="en-US"/>
        </w:rPr>
      </w:pPr>
      <w:r w:rsidRPr="00581F8C">
        <w:rPr>
          <w:lang w:val="en-US"/>
        </w:rPr>
        <w:separator/>
      </w:r>
    </w:p>
  </w:endnote>
  <w:endnote w:type="continuationSeparator" w:id="0">
    <w:p w14:paraId="5F820E6A" w14:textId="77777777" w:rsidR="00166298" w:rsidRPr="00581F8C" w:rsidRDefault="00166298">
      <w:pPr>
        <w:rPr>
          <w:lang w:val="en-US"/>
        </w:rPr>
      </w:pPr>
      <w:r w:rsidRPr="00581F8C">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A261" w14:textId="77777777" w:rsidR="00166298" w:rsidRPr="00581F8C" w:rsidRDefault="00166298">
      <w:pPr>
        <w:rPr>
          <w:lang w:val="en-US"/>
        </w:rPr>
      </w:pPr>
      <w:r w:rsidRPr="00581F8C">
        <w:rPr>
          <w:lang w:val="en-US"/>
        </w:rPr>
        <w:separator/>
      </w:r>
    </w:p>
  </w:footnote>
  <w:footnote w:type="continuationSeparator" w:id="0">
    <w:p w14:paraId="4AE59DA2" w14:textId="77777777" w:rsidR="00166298" w:rsidRPr="00581F8C" w:rsidRDefault="00166298">
      <w:pPr>
        <w:rPr>
          <w:lang w:val="en-US"/>
        </w:rPr>
      </w:pPr>
      <w:r w:rsidRPr="00581F8C">
        <w:rPr>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70DFF" w14:textId="77777777" w:rsidR="00A302B0" w:rsidRPr="00581F8C" w:rsidRDefault="00A302B0">
    <w:pPr>
      <w:pStyle w:val="Header"/>
      <w:rPr>
        <w:lang w:val="en-US"/>
      </w:rPr>
    </w:pPr>
  </w:p>
  <w:p w14:paraId="52AE6B86" w14:textId="082E442E" w:rsidR="00A302B0" w:rsidRPr="00581F8C" w:rsidRDefault="00A302B0">
    <w:pPr>
      <w:pStyle w:val="Header"/>
      <w:rPr>
        <w:lang w:val="en-US"/>
      </w:rPr>
    </w:pPr>
    <w:r w:rsidRPr="00581F8C">
      <w:rPr>
        <w:noProof/>
        <w:lang w:val="de-DE" w:eastAsia="de-DE"/>
      </w:rPr>
      <mc:AlternateContent>
        <mc:Choice Requires="wps">
          <w:drawing>
            <wp:anchor distT="0" distB="0" distL="114300" distR="114300" simplePos="0" relativeHeight="251663360"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11A6DE52" w:rsidR="00A302B0" w:rsidRPr="00C54A25" w:rsidRDefault="00C54A25"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11A6DE52" w:rsidR="00A302B0" w:rsidRPr="00C54A25" w:rsidRDefault="00C54A25" w:rsidP="004A206B">
                    <w:pPr>
                      <w:rPr>
                        <w:rFonts w:ascii="Arial" w:hAnsi="Arial" w:cs="Arial"/>
                        <w:b/>
                        <w:i/>
                        <w:color w:val="BFBFBF" w:themeColor="background1" w:themeShade="BF"/>
                        <w:sz w:val="44"/>
                        <w:szCs w:val="44"/>
                        <w:lang w:val="en-US"/>
                      </w:rPr>
                    </w:pPr>
                    <w:r>
                      <w:rPr>
                        <w:rFonts w:ascii="Arial" w:hAnsi="Arial" w:cs="Arial"/>
                        <w:b/>
                        <w:i/>
                        <w:color w:val="BFBFBF" w:themeColor="background1" w:themeShade="BF"/>
                        <w:sz w:val="44"/>
                        <w:szCs w:val="44"/>
                        <w:lang w:val="en-US"/>
                      </w:rPr>
                      <w:t>Press release</w:t>
                    </w:r>
                  </w:p>
                </w:txbxContent>
              </v:textbox>
            </v:shape>
          </w:pict>
        </mc:Fallback>
      </mc:AlternateContent>
    </w:r>
    <w:r w:rsidRPr="00581F8C">
      <w:rPr>
        <w:noProof/>
        <w:lang w:val="de-DE" w:eastAsia="de-DE"/>
      </w:rPr>
      <w:drawing>
        <wp:anchor distT="0" distB="0" distL="114300" distR="114300" simplePos="0" relativeHeight="251661312"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it-IT" w:vendorID="64" w:dllVersion="6" w:nlCheck="1" w:checkStyle="0"/>
  <w:activeWritingStyle w:appName="MSWord" w:lang="de-DE" w:vendorID="64" w:dllVersion="6" w:nlCheck="1" w:checkStyle="1"/>
  <w:activeWritingStyle w:appName="MSWord" w:lang="de-CH"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de-CH" w:vendorID="64" w:dllVersion="0" w:nlCheck="1" w:checkStyle="0"/>
  <w:activeWritingStyle w:appName="MSWord" w:lang="it-IT" w:vendorID="64" w:dllVersion="0" w:nlCheck="1" w:checkStyle="0"/>
  <w:activeWritingStyle w:appName="MSWord" w:lang="de-CH" w:vendorID="64" w:dllVersion="4096" w:nlCheck="1" w:checkStyle="0"/>
  <w:activeWritingStyle w:appName="MSWord" w:lang="it-IT"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0494"/>
    <w:rsid w:val="00002EA4"/>
    <w:rsid w:val="0000315A"/>
    <w:rsid w:val="0000414C"/>
    <w:rsid w:val="00004D99"/>
    <w:rsid w:val="000103DB"/>
    <w:rsid w:val="000118FF"/>
    <w:rsid w:val="00011F40"/>
    <w:rsid w:val="000121EC"/>
    <w:rsid w:val="00012D60"/>
    <w:rsid w:val="00013201"/>
    <w:rsid w:val="00015519"/>
    <w:rsid w:val="00015FDE"/>
    <w:rsid w:val="00020BC5"/>
    <w:rsid w:val="00020E61"/>
    <w:rsid w:val="00023085"/>
    <w:rsid w:val="0002376B"/>
    <w:rsid w:val="00024526"/>
    <w:rsid w:val="00030FD1"/>
    <w:rsid w:val="0003178B"/>
    <w:rsid w:val="000339EE"/>
    <w:rsid w:val="00033F87"/>
    <w:rsid w:val="00036094"/>
    <w:rsid w:val="00036CD8"/>
    <w:rsid w:val="00040014"/>
    <w:rsid w:val="00041329"/>
    <w:rsid w:val="00041AAD"/>
    <w:rsid w:val="00041CFB"/>
    <w:rsid w:val="00042B33"/>
    <w:rsid w:val="00044EA8"/>
    <w:rsid w:val="000522D7"/>
    <w:rsid w:val="000530F0"/>
    <w:rsid w:val="00053267"/>
    <w:rsid w:val="00055F57"/>
    <w:rsid w:val="00060681"/>
    <w:rsid w:val="00061A64"/>
    <w:rsid w:val="000632C7"/>
    <w:rsid w:val="00064358"/>
    <w:rsid w:val="00064C39"/>
    <w:rsid w:val="0007024D"/>
    <w:rsid w:val="0007147D"/>
    <w:rsid w:val="0007295E"/>
    <w:rsid w:val="00072D1E"/>
    <w:rsid w:val="00074A86"/>
    <w:rsid w:val="00076407"/>
    <w:rsid w:val="00076A2C"/>
    <w:rsid w:val="0008002C"/>
    <w:rsid w:val="000815F4"/>
    <w:rsid w:val="00082B04"/>
    <w:rsid w:val="00082E6E"/>
    <w:rsid w:val="000856E5"/>
    <w:rsid w:val="00086476"/>
    <w:rsid w:val="00086F4A"/>
    <w:rsid w:val="000903AC"/>
    <w:rsid w:val="00090E06"/>
    <w:rsid w:val="0009175D"/>
    <w:rsid w:val="00091A6F"/>
    <w:rsid w:val="0009315F"/>
    <w:rsid w:val="000931B6"/>
    <w:rsid w:val="00094965"/>
    <w:rsid w:val="00096B9D"/>
    <w:rsid w:val="00097DCC"/>
    <w:rsid w:val="000A0BC1"/>
    <w:rsid w:val="000A194F"/>
    <w:rsid w:val="000A2336"/>
    <w:rsid w:val="000A2FF1"/>
    <w:rsid w:val="000A5E63"/>
    <w:rsid w:val="000B245F"/>
    <w:rsid w:val="000B3280"/>
    <w:rsid w:val="000B3A57"/>
    <w:rsid w:val="000B49AA"/>
    <w:rsid w:val="000B4E31"/>
    <w:rsid w:val="000B6163"/>
    <w:rsid w:val="000B682C"/>
    <w:rsid w:val="000B72EB"/>
    <w:rsid w:val="000C051E"/>
    <w:rsid w:val="000C15C5"/>
    <w:rsid w:val="000C2FCA"/>
    <w:rsid w:val="000C3ADA"/>
    <w:rsid w:val="000C419E"/>
    <w:rsid w:val="000C62A7"/>
    <w:rsid w:val="000C6698"/>
    <w:rsid w:val="000C773C"/>
    <w:rsid w:val="000C7D26"/>
    <w:rsid w:val="000D1EA2"/>
    <w:rsid w:val="000D23D3"/>
    <w:rsid w:val="000D2A72"/>
    <w:rsid w:val="000D3064"/>
    <w:rsid w:val="000D3866"/>
    <w:rsid w:val="000D4369"/>
    <w:rsid w:val="000D487E"/>
    <w:rsid w:val="000D6929"/>
    <w:rsid w:val="000E0761"/>
    <w:rsid w:val="000E0CEE"/>
    <w:rsid w:val="000E1F5B"/>
    <w:rsid w:val="000E506B"/>
    <w:rsid w:val="000E6BFD"/>
    <w:rsid w:val="000F05D8"/>
    <w:rsid w:val="000F3C18"/>
    <w:rsid w:val="000F50BE"/>
    <w:rsid w:val="000F52F7"/>
    <w:rsid w:val="000F6ACF"/>
    <w:rsid w:val="000F7A97"/>
    <w:rsid w:val="001008A1"/>
    <w:rsid w:val="001010A2"/>
    <w:rsid w:val="0010154B"/>
    <w:rsid w:val="00101779"/>
    <w:rsid w:val="00101AC4"/>
    <w:rsid w:val="001024B7"/>
    <w:rsid w:val="001026EB"/>
    <w:rsid w:val="00103C36"/>
    <w:rsid w:val="00103D93"/>
    <w:rsid w:val="00104F63"/>
    <w:rsid w:val="00105633"/>
    <w:rsid w:val="00105E84"/>
    <w:rsid w:val="00106DFD"/>
    <w:rsid w:val="00107AE5"/>
    <w:rsid w:val="00107BDA"/>
    <w:rsid w:val="00107F8D"/>
    <w:rsid w:val="00114BAB"/>
    <w:rsid w:val="0011559B"/>
    <w:rsid w:val="00115E1C"/>
    <w:rsid w:val="00117ADF"/>
    <w:rsid w:val="001213A6"/>
    <w:rsid w:val="00121D98"/>
    <w:rsid w:val="00125834"/>
    <w:rsid w:val="00125CFB"/>
    <w:rsid w:val="00126CFA"/>
    <w:rsid w:val="00126FB2"/>
    <w:rsid w:val="00127C29"/>
    <w:rsid w:val="00130AF2"/>
    <w:rsid w:val="00134A02"/>
    <w:rsid w:val="00134E42"/>
    <w:rsid w:val="00135434"/>
    <w:rsid w:val="00135CE0"/>
    <w:rsid w:val="00143FF7"/>
    <w:rsid w:val="00147621"/>
    <w:rsid w:val="0015084B"/>
    <w:rsid w:val="00151D37"/>
    <w:rsid w:val="0015266B"/>
    <w:rsid w:val="00155C31"/>
    <w:rsid w:val="001575AD"/>
    <w:rsid w:val="00160498"/>
    <w:rsid w:val="00160ACA"/>
    <w:rsid w:val="00160E48"/>
    <w:rsid w:val="00160E4A"/>
    <w:rsid w:val="001619CD"/>
    <w:rsid w:val="001656BA"/>
    <w:rsid w:val="00166298"/>
    <w:rsid w:val="00167C75"/>
    <w:rsid w:val="00170B0E"/>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7118"/>
    <w:rsid w:val="001B0A1C"/>
    <w:rsid w:val="001B1F86"/>
    <w:rsid w:val="001B24CF"/>
    <w:rsid w:val="001B36A9"/>
    <w:rsid w:val="001B4705"/>
    <w:rsid w:val="001B492C"/>
    <w:rsid w:val="001B5C3B"/>
    <w:rsid w:val="001B5EF4"/>
    <w:rsid w:val="001B6892"/>
    <w:rsid w:val="001C1530"/>
    <w:rsid w:val="001C2B9E"/>
    <w:rsid w:val="001C2EB9"/>
    <w:rsid w:val="001C3699"/>
    <w:rsid w:val="001C48CB"/>
    <w:rsid w:val="001C4918"/>
    <w:rsid w:val="001C5113"/>
    <w:rsid w:val="001C676A"/>
    <w:rsid w:val="001C70AD"/>
    <w:rsid w:val="001C75E4"/>
    <w:rsid w:val="001D01BE"/>
    <w:rsid w:val="001D1983"/>
    <w:rsid w:val="001D28F0"/>
    <w:rsid w:val="001D2917"/>
    <w:rsid w:val="001D43ED"/>
    <w:rsid w:val="001D580A"/>
    <w:rsid w:val="001D63A9"/>
    <w:rsid w:val="001D71AF"/>
    <w:rsid w:val="001D7349"/>
    <w:rsid w:val="001E1E47"/>
    <w:rsid w:val="001E35AC"/>
    <w:rsid w:val="001E58F4"/>
    <w:rsid w:val="001E5CB2"/>
    <w:rsid w:val="001F0172"/>
    <w:rsid w:val="001F169F"/>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A5B"/>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2866"/>
    <w:rsid w:val="00293B8C"/>
    <w:rsid w:val="00293BCF"/>
    <w:rsid w:val="002A0072"/>
    <w:rsid w:val="002A34A6"/>
    <w:rsid w:val="002A486B"/>
    <w:rsid w:val="002A5BD5"/>
    <w:rsid w:val="002A6381"/>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2497"/>
    <w:rsid w:val="002E2D7F"/>
    <w:rsid w:val="002E48B6"/>
    <w:rsid w:val="002E4A84"/>
    <w:rsid w:val="002E54D8"/>
    <w:rsid w:val="002E604A"/>
    <w:rsid w:val="002E6C4E"/>
    <w:rsid w:val="002F204C"/>
    <w:rsid w:val="00300181"/>
    <w:rsid w:val="00300366"/>
    <w:rsid w:val="0030134E"/>
    <w:rsid w:val="00301FB0"/>
    <w:rsid w:val="00303537"/>
    <w:rsid w:val="00304DC0"/>
    <w:rsid w:val="00305289"/>
    <w:rsid w:val="00306359"/>
    <w:rsid w:val="00306C28"/>
    <w:rsid w:val="00310466"/>
    <w:rsid w:val="003105E1"/>
    <w:rsid w:val="0031153D"/>
    <w:rsid w:val="003121CA"/>
    <w:rsid w:val="0031292B"/>
    <w:rsid w:val="0031409A"/>
    <w:rsid w:val="003143D8"/>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284C"/>
    <w:rsid w:val="00344059"/>
    <w:rsid w:val="003454B1"/>
    <w:rsid w:val="003455A9"/>
    <w:rsid w:val="00347D04"/>
    <w:rsid w:val="0035030B"/>
    <w:rsid w:val="00351E2A"/>
    <w:rsid w:val="003546BD"/>
    <w:rsid w:val="003549FF"/>
    <w:rsid w:val="00354D4C"/>
    <w:rsid w:val="003557B5"/>
    <w:rsid w:val="00355FC7"/>
    <w:rsid w:val="003567D3"/>
    <w:rsid w:val="003569E7"/>
    <w:rsid w:val="00357CB8"/>
    <w:rsid w:val="0036113A"/>
    <w:rsid w:val="00364A69"/>
    <w:rsid w:val="003663CC"/>
    <w:rsid w:val="0036774E"/>
    <w:rsid w:val="00367FA7"/>
    <w:rsid w:val="00370D7E"/>
    <w:rsid w:val="00370DEC"/>
    <w:rsid w:val="00372830"/>
    <w:rsid w:val="00374BA7"/>
    <w:rsid w:val="00375BB5"/>
    <w:rsid w:val="003764DF"/>
    <w:rsid w:val="00376632"/>
    <w:rsid w:val="003774F0"/>
    <w:rsid w:val="003805AD"/>
    <w:rsid w:val="00381FFE"/>
    <w:rsid w:val="00382477"/>
    <w:rsid w:val="00382C51"/>
    <w:rsid w:val="00382DD6"/>
    <w:rsid w:val="00383302"/>
    <w:rsid w:val="003835E6"/>
    <w:rsid w:val="003848ED"/>
    <w:rsid w:val="00386015"/>
    <w:rsid w:val="0038737C"/>
    <w:rsid w:val="00387F40"/>
    <w:rsid w:val="003916C2"/>
    <w:rsid w:val="003A0A8D"/>
    <w:rsid w:val="003A16D0"/>
    <w:rsid w:val="003A36FF"/>
    <w:rsid w:val="003A60B4"/>
    <w:rsid w:val="003B081A"/>
    <w:rsid w:val="003B1E34"/>
    <w:rsid w:val="003B2E8E"/>
    <w:rsid w:val="003B590D"/>
    <w:rsid w:val="003C0759"/>
    <w:rsid w:val="003C354A"/>
    <w:rsid w:val="003C5B69"/>
    <w:rsid w:val="003C68D7"/>
    <w:rsid w:val="003D198B"/>
    <w:rsid w:val="003D2E09"/>
    <w:rsid w:val="003D5112"/>
    <w:rsid w:val="003D73C7"/>
    <w:rsid w:val="003E0E08"/>
    <w:rsid w:val="003E25E8"/>
    <w:rsid w:val="003E34F5"/>
    <w:rsid w:val="003E3D7D"/>
    <w:rsid w:val="003E4C1A"/>
    <w:rsid w:val="003F08E1"/>
    <w:rsid w:val="003F0D9E"/>
    <w:rsid w:val="003F0DFF"/>
    <w:rsid w:val="003F1627"/>
    <w:rsid w:val="003F1A64"/>
    <w:rsid w:val="003F28AD"/>
    <w:rsid w:val="003F2C53"/>
    <w:rsid w:val="003F52DB"/>
    <w:rsid w:val="003F5FCB"/>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43F"/>
    <w:rsid w:val="00420BFA"/>
    <w:rsid w:val="0042153C"/>
    <w:rsid w:val="0042682D"/>
    <w:rsid w:val="0042724D"/>
    <w:rsid w:val="00432647"/>
    <w:rsid w:val="00433D7E"/>
    <w:rsid w:val="0043474B"/>
    <w:rsid w:val="00434BB7"/>
    <w:rsid w:val="00434F17"/>
    <w:rsid w:val="00435273"/>
    <w:rsid w:val="0043655D"/>
    <w:rsid w:val="00445826"/>
    <w:rsid w:val="0044595A"/>
    <w:rsid w:val="00446823"/>
    <w:rsid w:val="00446CA1"/>
    <w:rsid w:val="004508F8"/>
    <w:rsid w:val="00450CE0"/>
    <w:rsid w:val="004540CC"/>
    <w:rsid w:val="00454353"/>
    <w:rsid w:val="00456833"/>
    <w:rsid w:val="00456952"/>
    <w:rsid w:val="00456ADA"/>
    <w:rsid w:val="00456F50"/>
    <w:rsid w:val="004571E0"/>
    <w:rsid w:val="00457D1F"/>
    <w:rsid w:val="004604D4"/>
    <w:rsid w:val="00460DC7"/>
    <w:rsid w:val="0046222D"/>
    <w:rsid w:val="0046337F"/>
    <w:rsid w:val="004652E4"/>
    <w:rsid w:val="00465703"/>
    <w:rsid w:val="00466B1C"/>
    <w:rsid w:val="00471DB8"/>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7510"/>
    <w:rsid w:val="004A0E66"/>
    <w:rsid w:val="004A206B"/>
    <w:rsid w:val="004A3530"/>
    <w:rsid w:val="004A43B5"/>
    <w:rsid w:val="004A53FA"/>
    <w:rsid w:val="004A56AD"/>
    <w:rsid w:val="004B3279"/>
    <w:rsid w:val="004B4667"/>
    <w:rsid w:val="004B72AB"/>
    <w:rsid w:val="004C0FF1"/>
    <w:rsid w:val="004C1177"/>
    <w:rsid w:val="004C1B01"/>
    <w:rsid w:val="004C3237"/>
    <w:rsid w:val="004C598E"/>
    <w:rsid w:val="004C6F22"/>
    <w:rsid w:val="004D0787"/>
    <w:rsid w:val="004D07ED"/>
    <w:rsid w:val="004D2DC4"/>
    <w:rsid w:val="004D388C"/>
    <w:rsid w:val="004D4C8D"/>
    <w:rsid w:val="004E02F2"/>
    <w:rsid w:val="004E06DD"/>
    <w:rsid w:val="004E29F3"/>
    <w:rsid w:val="004E30E5"/>
    <w:rsid w:val="004E3F7E"/>
    <w:rsid w:val="004E6381"/>
    <w:rsid w:val="004E65E8"/>
    <w:rsid w:val="004E7417"/>
    <w:rsid w:val="004E7E13"/>
    <w:rsid w:val="004F014B"/>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E5E"/>
    <w:rsid w:val="00545136"/>
    <w:rsid w:val="0054558A"/>
    <w:rsid w:val="00545825"/>
    <w:rsid w:val="00547C1A"/>
    <w:rsid w:val="00551606"/>
    <w:rsid w:val="00552C75"/>
    <w:rsid w:val="00552F68"/>
    <w:rsid w:val="00553950"/>
    <w:rsid w:val="00556DF6"/>
    <w:rsid w:val="00557413"/>
    <w:rsid w:val="00560194"/>
    <w:rsid w:val="005605FE"/>
    <w:rsid w:val="00562ADA"/>
    <w:rsid w:val="00566B36"/>
    <w:rsid w:val="00567251"/>
    <w:rsid w:val="00571BD1"/>
    <w:rsid w:val="00571E32"/>
    <w:rsid w:val="0057271D"/>
    <w:rsid w:val="0057284E"/>
    <w:rsid w:val="00572FE7"/>
    <w:rsid w:val="00577D6A"/>
    <w:rsid w:val="00580D65"/>
    <w:rsid w:val="00580ED6"/>
    <w:rsid w:val="00581F8C"/>
    <w:rsid w:val="005825D9"/>
    <w:rsid w:val="005860AF"/>
    <w:rsid w:val="00586847"/>
    <w:rsid w:val="005868D4"/>
    <w:rsid w:val="00587626"/>
    <w:rsid w:val="00587D78"/>
    <w:rsid w:val="00590CB0"/>
    <w:rsid w:val="00591867"/>
    <w:rsid w:val="00593F37"/>
    <w:rsid w:val="00594B33"/>
    <w:rsid w:val="00596082"/>
    <w:rsid w:val="005970D2"/>
    <w:rsid w:val="005970E8"/>
    <w:rsid w:val="005979AF"/>
    <w:rsid w:val="005A05D3"/>
    <w:rsid w:val="005A222F"/>
    <w:rsid w:val="005A289C"/>
    <w:rsid w:val="005A29DA"/>
    <w:rsid w:val="005A3495"/>
    <w:rsid w:val="005A3F78"/>
    <w:rsid w:val="005A56C9"/>
    <w:rsid w:val="005A5946"/>
    <w:rsid w:val="005A6000"/>
    <w:rsid w:val="005A65B5"/>
    <w:rsid w:val="005B40D8"/>
    <w:rsid w:val="005B5C45"/>
    <w:rsid w:val="005C0947"/>
    <w:rsid w:val="005C11CE"/>
    <w:rsid w:val="005C1D14"/>
    <w:rsid w:val="005C36A8"/>
    <w:rsid w:val="005C3743"/>
    <w:rsid w:val="005C71FE"/>
    <w:rsid w:val="005D02C8"/>
    <w:rsid w:val="005D087B"/>
    <w:rsid w:val="005D0E8F"/>
    <w:rsid w:val="005D2E1F"/>
    <w:rsid w:val="005D3060"/>
    <w:rsid w:val="005D3880"/>
    <w:rsid w:val="005D4DB1"/>
    <w:rsid w:val="005D6681"/>
    <w:rsid w:val="005E16FC"/>
    <w:rsid w:val="005E1786"/>
    <w:rsid w:val="005E1E2D"/>
    <w:rsid w:val="005E3844"/>
    <w:rsid w:val="005E46C5"/>
    <w:rsid w:val="005E6A7C"/>
    <w:rsid w:val="005E71AE"/>
    <w:rsid w:val="005F0A85"/>
    <w:rsid w:val="005F2092"/>
    <w:rsid w:val="005F5493"/>
    <w:rsid w:val="00600503"/>
    <w:rsid w:val="006020CE"/>
    <w:rsid w:val="00604810"/>
    <w:rsid w:val="006070DD"/>
    <w:rsid w:val="006072CB"/>
    <w:rsid w:val="00610227"/>
    <w:rsid w:val="006105D9"/>
    <w:rsid w:val="0061479D"/>
    <w:rsid w:val="00614E1C"/>
    <w:rsid w:val="00615FCD"/>
    <w:rsid w:val="00616F08"/>
    <w:rsid w:val="00617104"/>
    <w:rsid w:val="00620BC3"/>
    <w:rsid w:val="0062129D"/>
    <w:rsid w:val="006251F9"/>
    <w:rsid w:val="0062607F"/>
    <w:rsid w:val="00626F2C"/>
    <w:rsid w:val="0063082F"/>
    <w:rsid w:val="006324F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51EF4"/>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3D8D"/>
    <w:rsid w:val="00695765"/>
    <w:rsid w:val="00695916"/>
    <w:rsid w:val="00696B7E"/>
    <w:rsid w:val="00696E45"/>
    <w:rsid w:val="006A0008"/>
    <w:rsid w:val="006A0667"/>
    <w:rsid w:val="006A0B6D"/>
    <w:rsid w:val="006A1204"/>
    <w:rsid w:val="006A1ADC"/>
    <w:rsid w:val="006A2469"/>
    <w:rsid w:val="006A4EA5"/>
    <w:rsid w:val="006A6447"/>
    <w:rsid w:val="006B1A15"/>
    <w:rsid w:val="006B25E2"/>
    <w:rsid w:val="006B369D"/>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3212"/>
    <w:rsid w:val="006F3744"/>
    <w:rsid w:val="006F4D97"/>
    <w:rsid w:val="006F5047"/>
    <w:rsid w:val="006F57C7"/>
    <w:rsid w:val="006F639C"/>
    <w:rsid w:val="006F75C9"/>
    <w:rsid w:val="006F7A6B"/>
    <w:rsid w:val="0070086E"/>
    <w:rsid w:val="0070116D"/>
    <w:rsid w:val="007022A9"/>
    <w:rsid w:val="0070230B"/>
    <w:rsid w:val="00703B7E"/>
    <w:rsid w:val="007050B1"/>
    <w:rsid w:val="00706022"/>
    <w:rsid w:val="007065D7"/>
    <w:rsid w:val="00710107"/>
    <w:rsid w:val="00715420"/>
    <w:rsid w:val="00717777"/>
    <w:rsid w:val="007215E6"/>
    <w:rsid w:val="0072165F"/>
    <w:rsid w:val="00721B04"/>
    <w:rsid w:val="0072307A"/>
    <w:rsid w:val="0072413F"/>
    <w:rsid w:val="0072770E"/>
    <w:rsid w:val="00727BA7"/>
    <w:rsid w:val="00730043"/>
    <w:rsid w:val="0073121E"/>
    <w:rsid w:val="007314D9"/>
    <w:rsid w:val="0073164F"/>
    <w:rsid w:val="00731D42"/>
    <w:rsid w:val="00732B44"/>
    <w:rsid w:val="00732FA7"/>
    <w:rsid w:val="00735EF3"/>
    <w:rsid w:val="0073649B"/>
    <w:rsid w:val="00737230"/>
    <w:rsid w:val="007407F2"/>
    <w:rsid w:val="00740BA1"/>
    <w:rsid w:val="00744C7A"/>
    <w:rsid w:val="007451C6"/>
    <w:rsid w:val="00746155"/>
    <w:rsid w:val="007506CC"/>
    <w:rsid w:val="007515E0"/>
    <w:rsid w:val="00751A44"/>
    <w:rsid w:val="00753427"/>
    <w:rsid w:val="007548F9"/>
    <w:rsid w:val="007604A5"/>
    <w:rsid w:val="007609AB"/>
    <w:rsid w:val="00763D3A"/>
    <w:rsid w:val="007644AD"/>
    <w:rsid w:val="007647D9"/>
    <w:rsid w:val="00767265"/>
    <w:rsid w:val="0076746E"/>
    <w:rsid w:val="00767F30"/>
    <w:rsid w:val="00767FBF"/>
    <w:rsid w:val="0077080A"/>
    <w:rsid w:val="00770D11"/>
    <w:rsid w:val="0077122C"/>
    <w:rsid w:val="0077186D"/>
    <w:rsid w:val="00772A05"/>
    <w:rsid w:val="00772EBB"/>
    <w:rsid w:val="007738AB"/>
    <w:rsid w:val="00773FA7"/>
    <w:rsid w:val="0077474F"/>
    <w:rsid w:val="0077666A"/>
    <w:rsid w:val="007804E3"/>
    <w:rsid w:val="00781121"/>
    <w:rsid w:val="0078429D"/>
    <w:rsid w:val="007873AE"/>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DE9"/>
    <w:rsid w:val="007B1CEB"/>
    <w:rsid w:val="007B1D6C"/>
    <w:rsid w:val="007B4994"/>
    <w:rsid w:val="007B4A37"/>
    <w:rsid w:val="007B4C7F"/>
    <w:rsid w:val="007B541B"/>
    <w:rsid w:val="007B5AC6"/>
    <w:rsid w:val="007B6914"/>
    <w:rsid w:val="007C1F3F"/>
    <w:rsid w:val="007C3697"/>
    <w:rsid w:val="007C4315"/>
    <w:rsid w:val="007C45F2"/>
    <w:rsid w:val="007C5F83"/>
    <w:rsid w:val="007C6D09"/>
    <w:rsid w:val="007C79F9"/>
    <w:rsid w:val="007D038B"/>
    <w:rsid w:val="007D10FE"/>
    <w:rsid w:val="007D1C8A"/>
    <w:rsid w:val="007D1D4A"/>
    <w:rsid w:val="007D22B2"/>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3579"/>
    <w:rsid w:val="008243AA"/>
    <w:rsid w:val="00825B9E"/>
    <w:rsid w:val="00826358"/>
    <w:rsid w:val="0082675A"/>
    <w:rsid w:val="00826E85"/>
    <w:rsid w:val="0082714C"/>
    <w:rsid w:val="00827825"/>
    <w:rsid w:val="00830DE3"/>
    <w:rsid w:val="00831CF7"/>
    <w:rsid w:val="0083259E"/>
    <w:rsid w:val="00834322"/>
    <w:rsid w:val="00835363"/>
    <w:rsid w:val="00835C08"/>
    <w:rsid w:val="00835C7F"/>
    <w:rsid w:val="00836347"/>
    <w:rsid w:val="00837C47"/>
    <w:rsid w:val="00840730"/>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7D5"/>
    <w:rsid w:val="00857AAA"/>
    <w:rsid w:val="00860DF8"/>
    <w:rsid w:val="008646E3"/>
    <w:rsid w:val="00865584"/>
    <w:rsid w:val="0086582D"/>
    <w:rsid w:val="00865C84"/>
    <w:rsid w:val="008667F7"/>
    <w:rsid w:val="008668CF"/>
    <w:rsid w:val="00867649"/>
    <w:rsid w:val="00870EBA"/>
    <w:rsid w:val="00871455"/>
    <w:rsid w:val="00872416"/>
    <w:rsid w:val="00873E1C"/>
    <w:rsid w:val="0087719C"/>
    <w:rsid w:val="00877914"/>
    <w:rsid w:val="00880740"/>
    <w:rsid w:val="00881BB2"/>
    <w:rsid w:val="00881CA7"/>
    <w:rsid w:val="0088203E"/>
    <w:rsid w:val="00882A87"/>
    <w:rsid w:val="008830D0"/>
    <w:rsid w:val="00885A9B"/>
    <w:rsid w:val="00885C56"/>
    <w:rsid w:val="008862D5"/>
    <w:rsid w:val="00886367"/>
    <w:rsid w:val="008875C1"/>
    <w:rsid w:val="008876CB"/>
    <w:rsid w:val="00887C48"/>
    <w:rsid w:val="008907FA"/>
    <w:rsid w:val="00892914"/>
    <w:rsid w:val="0089292E"/>
    <w:rsid w:val="0089334F"/>
    <w:rsid w:val="0089352E"/>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62E2"/>
    <w:rsid w:val="008A6639"/>
    <w:rsid w:val="008A6898"/>
    <w:rsid w:val="008A6A90"/>
    <w:rsid w:val="008A70E8"/>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7D4F"/>
    <w:rsid w:val="008F18A6"/>
    <w:rsid w:val="008F3807"/>
    <w:rsid w:val="008F3CA7"/>
    <w:rsid w:val="008F5462"/>
    <w:rsid w:val="008F625F"/>
    <w:rsid w:val="008F7B70"/>
    <w:rsid w:val="009032C3"/>
    <w:rsid w:val="00903A5C"/>
    <w:rsid w:val="00904D40"/>
    <w:rsid w:val="009071E4"/>
    <w:rsid w:val="009101C4"/>
    <w:rsid w:val="009114D5"/>
    <w:rsid w:val="00911A1A"/>
    <w:rsid w:val="00911C1E"/>
    <w:rsid w:val="00912AF1"/>
    <w:rsid w:val="009150F0"/>
    <w:rsid w:val="00916DD8"/>
    <w:rsid w:val="00920A2D"/>
    <w:rsid w:val="009214F7"/>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4D98"/>
    <w:rsid w:val="009653ED"/>
    <w:rsid w:val="009666D5"/>
    <w:rsid w:val="0096766B"/>
    <w:rsid w:val="00973376"/>
    <w:rsid w:val="00973E7C"/>
    <w:rsid w:val="009750CF"/>
    <w:rsid w:val="009752F0"/>
    <w:rsid w:val="00975666"/>
    <w:rsid w:val="00977412"/>
    <w:rsid w:val="00981781"/>
    <w:rsid w:val="00981F74"/>
    <w:rsid w:val="00982A59"/>
    <w:rsid w:val="00983C59"/>
    <w:rsid w:val="00984E7F"/>
    <w:rsid w:val="00990310"/>
    <w:rsid w:val="00991D8B"/>
    <w:rsid w:val="009944C6"/>
    <w:rsid w:val="00994BB6"/>
    <w:rsid w:val="0099601E"/>
    <w:rsid w:val="00996366"/>
    <w:rsid w:val="00997ED8"/>
    <w:rsid w:val="009A367C"/>
    <w:rsid w:val="009A49F3"/>
    <w:rsid w:val="009A5A21"/>
    <w:rsid w:val="009A5DBF"/>
    <w:rsid w:val="009A5E4E"/>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D2821"/>
    <w:rsid w:val="009D2ED6"/>
    <w:rsid w:val="009D2F0B"/>
    <w:rsid w:val="009D3C0B"/>
    <w:rsid w:val="009D5216"/>
    <w:rsid w:val="009D5F1C"/>
    <w:rsid w:val="009D770E"/>
    <w:rsid w:val="009E025F"/>
    <w:rsid w:val="009E1008"/>
    <w:rsid w:val="009E2DF7"/>
    <w:rsid w:val="009E3580"/>
    <w:rsid w:val="009E4359"/>
    <w:rsid w:val="009E472E"/>
    <w:rsid w:val="009E56C6"/>
    <w:rsid w:val="009E58C3"/>
    <w:rsid w:val="009E7842"/>
    <w:rsid w:val="009E78AD"/>
    <w:rsid w:val="009F35C9"/>
    <w:rsid w:val="009F52C4"/>
    <w:rsid w:val="009F65BC"/>
    <w:rsid w:val="009F6617"/>
    <w:rsid w:val="009F742E"/>
    <w:rsid w:val="00A002A1"/>
    <w:rsid w:val="00A037CA"/>
    <w:rsid w:val="00A043AB"/>
    <w:rsid w:val="00A04BF0"/>
    <w:rsid w:val="00A0560C"/>
    <w:rsid w:val="00A05B21"/>
    <w:rsid w:val="00A06199"/>
    <w:rsid w:val="00A10AAA"/>
    <w:rsid w:val="00A10FD4"/>
    <w:rsid w:val="00A139AC"/>
    <w:rsid w:val="00A14FFB"/>
    <w:rsid w:val="00A15B81"/>
    <w:rsid w:val="00A171E9"/>
    <w:rsid w:val="00A17781"/>
    <w:rsid w:val="00A21F22"/>
    <w:rsid w:val="00A230D6"/>
    <w:rsid w:val="00A256AC"/>
    <w:rsid w:val="00A25D3B"/>
    <w:rsid w:val="00A2698E"/>
    <w:rsid w:val="00A27F86"/>
    <w:rsid w:val="00A302B0"/>
    <w:rsid w:val="00A31F9D"/>
    <w:rsid w:val="00A32712"/>
    <w:rsid w:val="00A33BF1"/>
    <w:rsid w:val="00A34746"/>
    <w:rsid w:val="00A36AD0"/>
    <w:rsid w:val="00A36B08"/>
    <w:rsid w:val="00A409BB"/>
    <w:rsid w:val="00A40FF6"/>
    <w:rsid w:val="00A41AA9"/>
    <w:rsid w:val="00A42273"/>
    <w:rsid w:val="00A451A1"/>
    <w:rsid w:val="00A46A72"/>
    <w:rsid w:val="00A46E7A"/>
    <w:rsid w:val="00A50E06"/>
    <w:rsid w:val="00A51B65"/>
    <w:rsid w:val="00A52081"/>
    <w:rsid w:val="00A52C4E"/>
    <w:rsid w:val="00A53172"/>
    <w:rsid w:val="00A5382A"/>
    <w:rsid w:val="00A5492F"/>
    <w:rsid w:val="00A55884"/>
    <w:rsid w:val="00A56E08"/>
    <w:rsid w:val="00A60673"/>
    <w:rsid w:val="00A618E6"/>
    <w:rsid w:val="00A628D7"/>
    <w:rsid w:val="00A62E4E"/>
    <w:rsid w:val="00A63D2E"/>
    <w:rsid w:val="00A640F1"/>
    <w:rsid w:val="00A644C5"/>
    <w:rsid w:val="00A64A0A"/>
    <w:rsid w:val="00A6583D"/>
    <w:rsid w:val="00A66165"/>
    <w:rsid w:val="00A703BC"/>
    <w:rsid w:val="00A73CFE"/>
    <w:rsid w:val="00A73FD5"/>
    <w:rsid w:val="00A74EAF"/>
    <w:rsid w:val="00A7534D"/>
    <w:rsid w:val="00A75AD4"/>
    <w:rsid w:val="00A75CD0"/>
    <w:rsid w:val="00A76CBA"/>
    <w:rsid w:val="00A804BE"/>
    <w:rsid w:val="00A84274"/>
    <w:rsid w:val="00A84E88"/>
    <w:rsid w:val="00A8569A"/>
    <w:rsid w:val="00A8593A"/>
    <w:rsid w:val="00A87238"/>
    <w:rsid w:val="00A876E3"/>
    <w:rsid w:val="00A87C9C"/>
    <w:rsid w:val="00A90920"/>
    <w:rsid w:val="00A918DD"/>
    <w:rsid w:val="00A923E6"/>
    <w:rsid w:val="00A931E6"/>
    <w:rsid w:val="00A970DC"/>
    <w:rsid w:val="00AA47FC"/>
    <w:rsid w:val="00AB0AC2"/>
    <w:rsid w:val="00AB0ADA"/>
    <w:rsid w:val="00AB12BB"/>
    <w:rsid w:val="00AB2D69"/>
    <w:rsid w:val="00AB2DA0"/>
    <w:rsid w:val="00AB6163"/>
    <w:rsid w:val="00AC0B76"/>
    <w:rsid w:val="00AC242F"/>
    <w:rsid w:val="00AC28B1"/>
    <w:rsid w:val="00AC3A79"/>
    <w:rsid w:val="00AC5DB3"/>
    <w:rsid w:val="00AD051A"/>
    <w:rsid w:val="00AD3857"/>
    <w:rsid w:val="00AD6704"/>
    <w:rsid w:val="00AD6ACB"/>
    <w:rsid w:val="00AD71A1"/>
    <w:rsid w:val="00AE0F26"/>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9A8"/>
    <w:rsid w:val="00B04A67"/>
    <w:rsid w:val="00B05D0A"/>
    <w:rsid w:val="00B11E7D"/>
    <w:rsid w:val="00B14EED"/>
    <w:rsid w:val="00B1601B"/>
    <w:rsid w:val="00B17ABE"/>
    <w:rsid w:val="00B17C73"/>
    <w:rsid w:val="00B21B7C"/>
    <w:rsid w:val="00B22328"/>
    <w:rsid w:val="00B2392F"/>
    <w:rsid w:val="00B303A0"/>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6038D"/>
    <w:rsid w:val="00B60488"/>
    <w:rsid w:val="00B626AB"/>
    <w:rsid w:val="00B6339A"/>
    <w:rsid w:val="00B63B6A"/>
    <w:rsid w:val="00B63E96"/>
    <w:rsid w:val="00B64193"/>
    <w:rsid w:val="00B64A5C"/>
    <w:rsid w:val="00B66FBB"/>
    <w:rsid w:val="00B67E5B"/>
    <w:rsid w:val="00B7002F"/>
    <w:rsid w:val="00B729D0"/>
    <w:rsid w:val="00B7320A"/>
    <w:rsid w:val="00B75A38"/>
    <w:rsid w:val="00B76589"/>
    <w:rsid w:val="00B76E45"/>
    <w:rsid w:val="00B81593"/>
    <w:rsid w:val="00B820EB"/>
    <w:rsid w:val="00B82C7E"/>
    <w:rsid w:val="00B82D70"/>
    <w:rsid w:val="00B85126"/>
    <w:rsid w:val="00B85A4D"/>
    <w:rsid w:val="00B92BCF"/>
    <w:rsid w:val="00B93662"/>
    <w:rsid w:val="00B93ACC"/>
    <w:rsid w:val="00B944BF"/>
    <w:rsid w:val="00B95697"/>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6D4"/>
    <w:rsid w:val="00BB4C06"/>
    <w:rsid w:val="00BB544B"/>
    <w:rsid w:val="00BB549B"/>
    <w:rsid w:val="00BB6183"/>
    <w:rsid w:val="00BB64E5"/>
    <w:rsid w:val="00BB69D5"/>
    <w:rsid w:val="00BC01A8"/>
    <w:rsid w:val="00BC4FC6"/>
    <w:rsid w:val="00BD0108"/>
    <w:rsid w:val="00BD04A6"/>
    <w:rsid w:val="00BD160F"/>
    <w:rsid w:val="00BD316C"/>
    <w:rsid w:val="00BD3B12"/>
    <w:rsid w:val="00BE2543"/>
    <w:rsid w:val="00BE2EEA"/>
    <w:rsid w:val="00BE4665"/>
    <w:rsid w:val="00BE6185"/>
    <w:rsid w:val="00BE69CA"/>
    <w:rsid w:val="00BE6F5C"/>
    <w:rsid w:val="00BF280B"/>
    <w:rsid w:val="00BF39F7"/>
    <w:rsid w:val="00BF3B63"/>
    <w:rsid w:val="00C01206"/>
    <w:rsid w:val="00C02A4D"/>
    <w:rsid w:val="00C0349D"/>
    <w:rsid w:val="00C047C1"/>
    <w:rsid w:val="00C052F4"/>
    <w:rsid w:val="00C07433"/>
    <w:rsid w:val="00C10B1C"/>
    <w:rsid w:val="00C10C5A"/>
    <w:rsid w:val="00C11163"/>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759D"/>
    <w:rsid w:val="00C47CE1"/>
    <w:rsid w:val="00C5141D"/>
    <w:rsid w:val="00C54A25"/>
    <w:rsid w:val="00C612BB"/>
    <w:rsid w:val="00C62274"/>
    <w:rsid w:val="00C64C6E"/>
    <w:rsid w:val="00C67057"/>
    <w:rsid w:val="00C710C7"/>
    <w:rsid w:val="00C71C4A"/>
    <w:rsid w:val="00C72A21"/>
    <w:rsid w:val="00C73198"/>
    <w:rsid w:val="00C733FF"/>
    <w:rsid w:val="00C73802"/>
    <w:rsid w:val="00C74196"/>
    <w:rsid w:val="00C76112"/>
    <w:rsid w:val="00C774E4"/>
    <w:rsid w:val="00C80799"/>
    <w:rsid w:val="00C807B4"/>
    <w:rsid w:val="00C8140F"/>
    <w:rsid w:val="00C823E0"/>
    <w:rsid w:val="00C8287A"/>
    <w:rsid w:val="00C83E28"/>
    <w:rsid w:val="00C83FAF"/>
    <w:rsid w:val="00C8424A"/>
    <w:rsid w:val="00C84511"/>
    <w:rsid w:val="00C861F1"/>
    <w:rsid w:val="00C879FA"/>
    <w:rsid w:val="00C901B7"/>
    <w:rsid w:val="00C90287"/>
    <w:rsid w:val="00C91EF4"/>
    <w:rsid w:val="00CA0B0E"/>
    <w:rsid w:val="00CA1E5F"/>
    <w:rsid w:val="00CA25DB"/>
    <w:rsid w:val="00CA2F78"/>
    <w:rsid w:val="00CA337A"/>
    <w:rsid w:val="00CA407E"/>
    <w:rsid w:val="00CB19B8"/>
    <w:rsid w:val="00CB1F5F"/>
    <w:rsid w:val="00CB31EA"/>
    <w:rsid w:val="00CC07E0"/>
    <w:rsid w:val="00CC28D1"/>
    <w:rsid w:val="00CC3110"/>
    <w:rsid w:val="00CC329A"/>
    <w:rsid w:val="00CC4731"/>
    <w:rsid w:val="00CC4CA7"/>
    <w:rsid w:val="00CC5603"/>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948"/>
    <w:rsid w:val="00CF698F"/>
    <w:rsid w:val="00CF7098"/>
    <w:rsid w:val="00D00D34"/>
    <w:rsid w:val="00D00DC7"/>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443A"/>
    <w:rsid w:val="00D25711"/>
    <w:rsid w:val="00D321FD"/>
    <w:rsid w:val="00D3421B"/>
    <w:rsid w:val="00D34D68"/>
    <w:rsid w:val="00D3525D"/>
    <w:rsid w:val="00D352E0"/>
    <w:rsid w:val="00D3609B"/>
    <w:rsid w:val="00D40060"/>
    <w:rsid w:val="00D40EEA"/>
    <w:rsid w:val="00D41768"/>
    <w:rsid w:val="00D46610"/>
    <w:rsid w:val="00D467F2"/>
    <w:rsid w:val="00D469B8"/>
    <w:rsid w:val="00D478BD"/>
    <w:rsid w:val="00D51950"/>
    <w:rsid w:val="00D519D3"/>
    <w:rsid w:val="00D52E9D"/>
    <w:rsid w:val="00D534C8"/>
    <w:rsid w:val="00D568E2"/>
    <w:rsid w:val="00D56BA1"/>
    <w:rsid w:val="00D57391"/>
    <w:rsid w:val="00D57637"/>
    <w:rsid w:val="00D5777A"/>
    <w:rsid w:val="00D57B4E"/>
    <w:rsid w:val="00D60112"/>
    <w:rsid w:val="00D6028C"/>
    <w:rsid w:val="00D60A3D"/>
    <w:rsid w:val="00D62934"/>
    <w:rsid w:val="00D62F09"/>
    <w:rsid w:val="00D63C13"/>
    <w:rsid w:val="00D658EA"/>
    <w:rsid w:val="00D65F26"/>
    <w:rsid w:val="00D65F71"/>
    <w:rsid w:val="00D66A4B"/>
    <w:rsid w:val="00D67C1E"/>
    <w:rsid w:val="00D71340"/>
    <w:rsid w:val="00D71B5B"/>
    <w:rsid w:val="00D72BA6"/>
    <w:rsid w:val="00D73293"/>
    <w:rsid w:val="00D737D9"/>
    <w:rsid w:val="00D7508F"/>
    <w:rsid w:val="00D75260"/>
    <w:rsid w:val="00D752F1"/>
    <w:rsid w:val="00D75823"/>
    <w:rsid w:val="00D759D5"/>
    <w:rsid w:val="00D762F9"/>
    <w:rsid w:val="00D80653"/>
    <w:rsid w:val="00D81A45"/>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3D1"/>
    <w:rsid w:val="00DA2FDF"/>
    <w:rsid w:val="00DA41CD"/>
    <w:rsid w:val="00DA5B97"/>
    <w:rsid w:val="00DB0AE6"/>
    <w:rsid w:val="00DB0AE8"/>
    <w:rsid w:val="00DB10D4"/>
    <w:rsid w:val="00DB549D"/>
    <w:rsid w:val="00DB5880"/>
    <w:rsid w:val="00DB6E18"/>
    <w:rsid w:val="00DB7474"/>
    <w:rsid w:val="00DB79EE"/>
    <w:rsid w:val="00DC1A8C"/>
    <w:rsid w:val="00DC2335"/>
    <w:rsid w:val="00DC2D80"/>
    <w:rsid w:val="00DC34EB"/>
    <w:rsid w:val="00DC3F8E"/>
    <w:rsid w:val="00DC4893"/>
    <w:rsid w:val="00DC7A5F"/>
    <w:rsid w:val="00DC7DFB"/>
    <w:rsid w:val="00DD03BA"/>
    <w:rsid w:val="00DD0B6A"/>
    <w:rsid w:val="00DD0DBC"/>
    <w:rsid w:val="00DD17BC"/>
    <w:rsid w:val="00DD1E86"/>
    <w:rsid w:val="00DD1EDA"/>
    <w:rsid w:val="00DD35E3"/>
    <w:rsid w:val="00DD48AA"/>
    <w:rsid w:val="00DD4DE8"/>
    <w:rsid w:val="00DD4E53"/>
    <w:rsid w:val="00DD7297"/>
    <w:rsid w:val="00DD7D89"/>
    <w:rsid w:val="00DE136F"/>
    <w:rsid w:val="00DE36B7"/>
    <w:rsid w:val="00DE4A7A"/>
    <w:rsid w:val="00DE5278"/>
    <w:rsid w:val="00DE5F57"/>
    <w:rsid w:val="00DE6877"/>
    <w:rsid w:val="00DE763C"/>
    <w:rsid w:val="00DE7E0C"/>
    <w:rsid w:val="00DE7ED7"/>
    <w:rsid w:val="00DF01D9"/>
    <w:rsid w:val="00DF1BFB"/>
    <w:rsid w:val="00DF6FF0"/>
    <w:rsid w:val="00DF7775"/>
    <w:rsid w:val="00E00578"/>
    <w:rsid w:val="00E015DF"/>
    <w:rsid w:val="00E019A9"/>
    <w:rsid w:val="00E01C5F"/>
    <w:rsid w:val="00E0251A"/>
    <w:rsid w:val="00E04879"/>
    <w:rsid w:val="00E07E2B"/>
    <w:rsid w:val="00E11696"/>
    <w:rsid w:val="00E12113"/>
    <w:rsid w:val="00E14028"/>
    <w:rsid w:val="00E1443A"/>
    <w:rsid w:val="00E14CA3"/>
    <w:rsid w:val="00E14F1D"/>
    <w:rsid w:val="00E150A9"/>
    <w:rsid w:val="00E157CA"/>
    <w:rsid w:val="00E1636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4099D"/>
    <w:rsid w:val="00E41F91"/>
    <w:rsid w:val="00E43902"/>
    <w:rsid w:val="00E44E3A"/>
    <w:rsid w:val="00E4697A"/>
    <w:rsid w:val="00E469A2"/>
    <w:rsid w:val="00E539D2"/>
    <w:rsid w:val="00E5654B"/>
    <w:rsid w:val="00E56941"/>
    <w:rsid w:val="00E6054E"/>
    <w:rsid w:val="00E60C48"/>
    <w:rsid w:val="00E61162"/>
    <w:rsid w:val="00E625D5"/>
    <w:rsid w:val="00E637C4"/>
    <w:rsid w:val="00E678F1"/>
    <w:rsid w:val="00E704AA"/>
    <w:rsid w:val="00E7097C"/>
    <w:rsid w:val="00E71D33"/>
    <w:rsid w:val="00E72C67"/>
    <w:rsid w:val="00E72E2B"/>
    <w:rsid w:val="00E7377D"/>
    <w:rsid w:val="00E73B2F"/>
    <w:rsid w:val="00E749E4"/>
    <w:rsid w:val="00E7551E"/>
    <w:rsid w:val="00E7682B"/>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5F7"/>
    <w:rsid w:val="00EB11D2"/>
    <w:rsid w:val="00EB190B"/>
    <w:rsid w:val="00EB579A"/>
    <w:rsid w:val="00EB57F5"/>
    <w:rsid w:val="00EB60DD"/>
    <w:rsid w:val="00EB7543"/>
    <w:rsid w:val="00EC0987"/>
    <w:rsid w:val="00EC1425"/>
    <w:rsid w:val="00EC1684"/>
    <w:rsid w:val="00EC1BA3"/>
    <w:rsid w:val="00EC2B6C"/>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3D48"/>
    <w:rsid w:val="00F343E8"/>
    <w:rsid w:val="00F35748"/>
    <w:rsid w:val="00F357F9"/>
    <w:rsid w:val="00F35AE1"/>
    <w:rsid w:val="00F36B97"/>
    <w:rsid w:val="00F43295"/>
    <w:rsid w:val="00F47A33"/>
    <w:rsid w:val="00F5264C"/>
    <w:rsid w:val="00F52E25"/>
    <w:rsid w:val="00F53C0E"/>
    <w:rsid w:val="00F55F3B"/>
    <w:rsid w:val="00F6073D"/>
    <w:rsid w:val="00F612F0"/>
    <w:rsid w:val="00F620CC"/>
    <w:rsid w:val="00F622A4"/>
    <w:rsid w:val="00F639EB"/>
    <w:rsid w:val="00F652D0"/>
    <w:rsid w:val="00F65405"/>
    <w:rsid w:val="00F65F7B"/>
    <w:rsid w:val="00F66BAC"/>
    <w:rsid w:val="00F66C4E"/>
    <w:rsid w:val="00F67665"/>
    <w:rsid w:val="00F679F0"/>
    <w:rsid w:val="00F70736"/>
    <w:rsid w:val="00F72FF0"/>
    <w:rsid w:val="00F74968"/>
    <w:rsid w:val="00F76B5B"/>
    <w:rsid w:val="00F826C2"/>
    <w:rsid w:val="00F87D0E"/>
    <w:rsid w:val="00F90A6A"/>
    <w:rsid w:val="00F92778"/>
    <w:rsid w:val="00F94904"/>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6EBC"/>
    <w:rsid w:val="00FC7985"/>
    <w:rsid w:val="00FC7A25"/>
    <w:rsid w:val="00FC7EFD"/>
    <w:rsid w:val="00FD1BEC"/>
    <w:rsid w:val="00FD3648"/>
    <w:rsid w:val="00FD5809"/>
    <w:rsid w:val="00FD6115"/>
    <w:rsid w:val="00FD659A"/>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4:docId w14:val="0351F102"/>
  <w15:docId w15:val="{A6FB03C3-B2B8-4BE2-9AE6-641E5FF6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95E"/>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eastAsia="SimSun"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paragraph" w:styleId="Title">
    <w:name w:val="Title"/>
    <w:basedOn w:val="Normal"/>
    <w:next w:val="Normal"/>
    <w:link w:val="TitleChar"/>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DefaultParagraphFont"/>
    <w:uiPriority w:val="99"/>
    <w:semiHidden/>
    <w:unhideWhenUsed/>
    <w:rsid w:val="00CC0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tec.com" TargetMode="External"/><Relationship Id="rId13" Type="http://schemas.openxmlformats.org/officeDocument/2006/relationships/hyperlink" Target="http://www.schwartzpr.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vtec@schwartzpr.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vt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mvtec.com" TargetMode="External"/><Relationship Id="rId4" Type="http://schemas.openxmlformats.org/officeDocument/2006/relationships/settings" Target="settings.xml"/><Relationship Id="rId9" Type="http://schemas.openxmlformats.org/officeDocument/2006/relationships/hyperlink" Target="http://www.mvtec.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98DD-9835-444C-B7B1-6168ECEB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402</Words>
  <Characters>2536</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2933</CharactersWithSpaces>
  <SharedDoc>false</SharedDoc>
  <HLinks>
    <vt:vector size="18" baseType="variant">
      <vt:variant>
        <vt:i4>6029380</vt:i4>
      </vt:variant>
      <vt:variant>
        <vt:i4>6</vt:i4>
      </vt:variant>
      <vt:variant>
        <vt:i4>0</vt:i4>
      </vt:variant>
      <vt:variant>
        <vt:i4>5</vt:i4>
      </vt:variant>
      <vt:variant>
        <vt:lpwstr>http://www.youtube.com/mvtecsoftware</vt:lpwstr>
      </vt:variant>
      <vt:variant>
        <vt:lpwstr/>
      </vt:variant>
      <vt:variant>
        <vt:i4>1703944</vt:i4>
      </vt:variant>
      <vt:variant>
        <vt:i4>3</vt:i4>
      </vt:variant>
      <vt:variant>
        <vt:i4>0</vt:i4>
      </vt:variant>
      <vt:variant>
        <vt:i4>5</vt:i4>
      </vt:variant>
      <vt:variant>
        <vt:lpwstr>http://www.mvtec.de/</vt:lpwstr>
      </vt:variant>
      <vt:variant>
        <vt:lpwstr/>
      </vt:variant>
      <vt:variant>
        <vt:i4>1507415</vt:i4>
      </vt:variant>
      <vt:variant>
        <vt:i4>0</vt:i4>
      </vt:variant>
      <vt:variant>
        <vt:i4>0</vt:i4>
      </vt:variant>
      <vt:variant>
        <vt:i4>5</vt:i4>
      </vt:variant>
      <vt:variant>
        <vt:lpwstr>http://www.mvtec.com/de/unternehmen/pressebereich/pressemitteilungen/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Sara Lueken</dc:creator>
  <cp:lastModifiedBy>Thomas Binder</cp:lastModifiedBy>
  <cp:revision>4</cp:revision>
  <cp:lastPrinted>2014-09-01T09:06:00Z</cp:lastPrinted>
  <dcterms:created xsi:type="dcterms:W3CDTF">2021-01-25T15:25:00Z</dcterms:created>
  <dcterms:modified xsi:type="dcterms:W3CDTF">2021-01-25T15:35:00Z</dcterms:modified>
</cp:coreProperties>
</file>