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1AC0" w14:textId="77777777" w:rsidR="0036643D" w:rsidRPr="00ED6EEE" w:rsidRDefault="0036643D" w:rsidP="0036643D">
      <w:pPr>
        <w:tabs>
          <w:tab w:val="left" w:pos="885"/>
        </w:tabs>
        <w:spacing w:line="240" w:lineRule="atLeast"/>
        <w:jc w:val="both"/>
        <w:rPr>
          <w:rFonts w:ascii="Arial" w:hAnsi="Arial" w:cs="Arial"/>
          <w:b/>
          <w:sz w:val="28"/>
          <w:szCs w:val="28"/>
          <w:highlight w:val="yellow"/>
          <w:lang w:val="en-US"/>
        </w:rPr>
      </w:pPr>
      <w:r w:rsidRPr="00ED6EEE">
        <w:rPr>
          <w:rFonts w:ascii="Arial" w:hAnsi="Arial" w:cs="Arial"/>
          <w:b/>
          <w:sz w:val="28"/>
          <w:szCs w:val="28"/>
          <w:lang w:val="en-US"/>
        </w:rPr>
        <w:t xml:space="preserve">Innovation Day 2021: Enthusiastic response to </w:t>
      </w:r>
      <w:proofErr w:type="spellStart"/>
      <w:r w:rsidRPr="00ED6EEE">
        <w:rPr>
          <w:rFonts w:ascii="Arial" w:hAnsi="Arial" w:cs="Arial"/>
          <w:b/>
          <w:sz w:val="28"/>
          <w:szCs w:val="28"/>
          <w:lang w:val="en-US"/>
        </w:rPr>
        <w:t>MVTec's</w:t>
      </w:r>
      <w:proofErr w:type="spellEnd"/>
      <w:r w:rsidRPr="00ED6EEE">
        <w:rPr>
          <w:rFonts w:ascii="Arial" w:hAnsi="Arial" w:cs="Arial"/>
          <w:b/>
          <w:sz w:val="28"/>
          <w:szCs w:val="28"/>
          <w:lang w:val="en-US"/>
        </w:rPr>
        <w:t xml:space="preserve"> digital format</w:t>
      </w:r>
    </w:p>
    <w:p w14:paraId="48C70D51" w14:textId="77777777" w:rsidR="0036643D" w:rsidRPr="00ED6EEE" w:rsidRDefault="0036643D" w:rsidP="0036643D">
      <w:pPr>
        <w:tabs>
          <w:tab w:val="left" w:pos="885"/>
        </w:tabs>
        <w:spacing w:line="240" w:lineRule="atLeast"/>
        <w:jc w:val="both"/>
        <w:rPr>
          <w:rFonts w:ascii="Arial" w:hAnsi="Arial" w:cs="Arial"/>
          <w:b/>
          <w:sz w:val="28"/>
          <w:szCs w:val="28"/>
          <w:highlight w:val="yellow"/>
          <w:lang w:val="en-US"/>
        </w:rPr>
      </w:pPr>
    </w:p>
    <w:p w14:paraId="1756C6E7" w14:textId="47CF7307" w:rsidR="0036643D" w:rsidRPr="00ED6EEE" w:rsidRDefault="00D036D4" w:rsidP="0036643D">
      <w:pPr>
        <w:pStyle w:val="Listenabsatz"/>
        <w:numPr>
          <w:ilvl w:val="0"/>
          <w:numId w:val="6"/>
        </w:numPr>
        <w:spacing w:line="320" w:lineRule="atLeast"/>
        <w:ind w:left="284" w:firstLine="0"/>
        <w:jc w:val="both"/>
        <w:rPr>
          <w:rFonts w:ascii="Arial" w:hAnsi="Arial" w:cs="Arial"/>
          <w:b/>
          <w:sz w:val="22"/>
          <w:szCs w:val="22"/>
          <w:lang w:val="en-US"/>
        </w:rPr>
      </w:pPr>
      <w:r>
        <w:rPr>
          <w:rFonts w:ascii="Arial" w:hAnsi="Arial" w:cs="Arial"/>
          <w:b/>
          <w:sz w:val="22"/>
          <w:szCs w:val="22"/>
          <w:lang w:val="en-US"/>
        </w:rPr>
        <w:t>More than 400</w:t>
      </w:r>
      <w:r w:rsidRPr="00ED6EEE">
        <w:rPr>
          <w:rFonts w:ascii="Arial" w:hAnsi="Arial" w:cs="Arial"/>
          <w:b/>
          <w:sz w:val="22"/>
          <w:szCs w:val="22"/>
          <w:lang w:val="en-US"/>
        </w:rPr>
        <w:t xml:space="preserve"> </w:t>
      </w:r>
      <w:r w:rsidR="0036643D" w:rsidRPr="00ED6EEE">
        <w:rPr>
          <w:rFonts w:ascii="Arial" w:hAnsi="Arial" w:cs="Arial"/>
          <w:b/>
          <w:sz w:val="22"/>
          <w:szCs w:val="22"/>
          <w:lang w:val="en-US"/>
        </w:rPr>
        <w:t>attendees benefit from technology</w:t>
      </w:r>
      <w:r w:rsidR="00D67B6A">
        <w:rPr>
          <w:rFonts w:ascii="Arial" w:hAnsi="Arial" w:cs="Arial"/>
          <w:b/>
          <w:sz w:val="22"/>
          <w:szCs w:val="22"/>
          <w:lang w:val="en-US"/>
        </w:rPr>
        <w:t xml:space="preserve"> update</w:t>
      </w:r>
      <w:r w:rsidR="0036643D" w:rsidRPr="00ED6EEE">
        <w:rPr>
          <w:rFonts w:ascii="Arial" w:hAnsi="Arial" w:cs="Arial"/>
          <w:b/>
          <w:sz w:val="22"/>
          <w:szCs w:val="22"/>
          <w:lang w:val="en-US"/>
        </w:rPr>
        <w:t xml:space="preserve"> and knowledge transfer</w:t>
      </w:r>
    </w:p>
    <w:p w14:paraId="771943A9" w14:textId="77777777" w:rsidR="0036643D" w:rsidRPr="00ED6EEE" w:rsidRDefault="0036643D" w:rsidP="0036643D">
      <w:pPr>
        <w:pStyle w:val="Listenabsatz"/>
        <w:numPr>
          <w:ilvl w:val="0"/>
          <w:numId w:val="6"/>
        </w:numPr>
        <w:spacing w:line="320" w:lineRule="atLeast"/>
        <w:ind w:left="284" w:firstLine="0"/>
        <w:jc w:val="both"/>
        <w:rPr>
          <w:rFonts w:ascii="Arial" w:hAnsi="Arial" w:cs="Arial"/>
          <w:b/>
          <w:sz w:val="22"/>
          <w:szCs w:val="22"/>
          <w:lang w:val="en-US"/>
        </w:rPr>
      </w:pPr>
      <w:r w:rsidRPr="00ED6EEE">
        <w:rPr>
          <w:rFonts w:ascii="Arial" w:hAnsi="Arial" w:cs="Arial"/>
          <w:b/>
          <w:sz w:val="22"/>
          <w:szCs w:val="22"/>
          <w:lang w:val="en-US"/>
        </w:rPr>
        <w:t>Many opportunities to interact, thanks to fascinating hands-on formats</w:t>
      </w:r>
    </w:p>
    <w:p w14:paraId="1F45AFFE" w14:textId="7C7CB3F9" w:rsidR="0036643D" w:rsidRPr="00ED6EEE" w:rsidRDefault="0036643D" w:rsidP="0036643D">
      <w:pPr>
        <w:pStyle w:val="Listenabsatz"/>
        <w:numPr>
          <w:ilvl w:val="0"/>
          <w:numId w:val="6"/>
        </w:numPr>
        <w:spacing w:line="320" w:lineRule="atLeast"/>
        <w:ind w:left="284" w:firstLine="0"/>
        <w:jc w:val="both"/>
        <w:rPr>
          <w:rFonts w:ascii="Arial" w:hAnsi="Arial" w:cs="Arial"/>
          <w:b/>
          <w:sz w:val="22"/>
          <w:szCs w:val="22"/>
          <w:lang w:val="en-US"/>
        </w:rPr>
      </w:pPr>
      <w:r w:rsidRPr="00ED6EEE">
        <w:rPr>
          <w:rFonts w:ascii="Arial" w:hAnsi="Arial" w:cs="Arial"/>
          <w:b/>
          <w:sz w:val="22"/>
          <w:szCs w:val="22"/>
          <w:lang w:val="en-US"/>
        </w:rPr>
        <w:t xml:space="preserve">Virtual networking and discussion a </w:t>
      </w:r>
      <w:r w:rsidR="00072ECF">
        <w:rPr>
          <w:rFonts w:ascii="Arial" w:hAnsi="Arial" w:cs="Arial"/>
          <w:b/>
          <w:sz w:val="22"/>
          <w:szCs w:val="22"/>
          <w:lang w:val="en-US"/>
        </w:rPr>
        <w:t>great</w:t>
      </w:r>
      <w:r w:rsidR="00072ECF" w:rsidRPr="00ED6EEE">
        <w:rPr>
          <w:rFonts w:ascii="Arial" w:hAnsi="Arial" w:cs="Arial"/>
          <w:b/>
          <w:sz w:val="22"/>
          <w:szCs w:val="22"/>
          <w:lang w:val="en-US"/>
        </w:rPr>
        <w:t xml:space="preserve"> </w:t>
      </w:r>
      <w:r w:rsidRPr="00ED6EEE">
        <w:rPr>
          <w:rFonts w:ascii="Arial" w:hAnsi="Arial" w:cs="Arial"/>
          <w:b/>
          <w:sz w:val="22"/>
          <w:szCs w:val="22"/>
          <w:lang w:val="en-US"/>
        </w:rPr>
        <w:t>success</w:t>
      </w:r>
    </w:p>
    <w:p w14:paraId="4F7D7804" w14:textId="77777777" w:rsidR="0036643D" w:rsidRPr="00ED6EEE" w:rsidRDefault="0036643D" w:rsidP="0036643D">
      <w:pPr>
        <w:spacing w:line="320" w:lineRule="atLeast"/>
        <w:jc w:val="both"/>
        <w:rPr>
          <w:rFonts w:ascii="Arial" w:hAnsi="Arial" w:cs="Arial"/>
          <w:b/>
          <w:sz w:val="22"/>
          <w:szCs w:val="22"/>
          <w:highlight w:val="yellow"/>
          <w:lang w:val="en-US"/>
        </w:rPr>
      </w:pPr>
    </w:p>
    <w:p w14:paraId="1B721C01" w14:textId="0F97E2A7" w:rsidR="0036643D" w:rsidRPr="00ED6EEE" w:rsidRDefault="0036643D" w:rsidP="0036643D">
      <w:pPr>
        <w:tabs>
          <w:tab w:val="left" w:pos="885"/>
        </w:tabs>
        <w:spacing w:line="320" w:lineRule="atLeast"/>
        <w:jc w:val="both"/>
        <w:rPr>
          <w:rFonts w:ascii="Arial" w:hAnsi="Arial" w:cs="Arial"/>
          <w:sz w:val="22"/>
          <w:szCs w:val="22"/>
          <w:lang w:val="en-US"/>
        </w:rPr>
      </w:pPr>
      <w:r w:rsidRPr="00ED6EEE">
        <w:rPr>
          <w:rFonts w:ascii="Arial" w:hAnsi="Arial" w:cs="Arial"/>
          <w:b/>
          <w:sz w:val="22"/>
          <w:szCs w:val="22"/>
          <w:lang w:val="en-US"/>
        </w:rPr>
        <w:t xml:space="preserve">Munich, February </w:t>
      </w:r>
      <w:r w:rsidR="00D036D4" w:rsidRPr="00F44522">
        <w:rPr>
          <w:rFonts w:ascii="Arial" w:hAnsi="Arial" w:cs="Arial"/>
          <w:b/>
          <w:sz w:val="22"/>
          <w:szCs w:val="22"/>
          <w:lang w:val="en-US"/>
        </w:rPr>
        <w:t>04</w:t>
      </w:r>
      <w:r w:rsidRPr="00F44522">
        <w:rPr>
          <w:rFonts w:ascii="Arial" w:hAnsi="Arial" w:cs="Arial"/>
          <w:b/>
          <w:sz w:val="22"/>
          <w:szCs w:val="22"/>
          <w:lang w:val="en-US"/>
        </w:rPr>
        <w:t>,</w:t>
      </w:r>
      <w:r w:rsidRPr="00ED6EEE">
        <w:rPr>
          <w:rFonts w:ascii="Arial" w:hAnsi="Arial" w:cs="Arial"/>
          <w:b/>
          <w:sz w:val="22"/>
          <w:szCs w:val="22"/>
          <w:lang w:val="en-US"/>
        </w:rPr>
        <w:t xml:space="preserve"> 2021</w:t>
      </w:r>
      <w:r w:rsidRPr="00ED6EEE">
        <w:rPr>
          <w:rFonts w:ascii="Arial" w:hAnsi="Arial" w:cs="Arial"/>
          <w:sz w:val="22"/>
          <w:szCs w:val="22"/>
          <w:lang w:val="en-US"/>
        </w:rPr>
        <w:t xml:space="preserve"> – February </w:t>
      </w:r>
      <w:r w:rsidR="00F44522">
        <w:rPr>
          <w:rFonts w:ascii="Arial" w:hAnsi="Arial" w:cs="Arial"/>
          <w:sz w:val="22"/>
          <w:szCs w:val="22"/>
          <w:lang w:val="en-US"/>
        </w:rPr>
        <w:t>0</w:t>
      </w:r>
      <w:r w:rsidRPr="00ED6EEE">
        <w:rPr>
          <w:rFonts w:ascii="Arial" w:hAnsi="Arial" w:cs="Arial"/>
          <w:sz w:val="22"/>
          <w:szCs w:val="22"/>
          <w:lang w:val="en-US"/>
        </w:rPr>
        <w:t>3 was the big day: MVTec Software GmbH (</w:t>
      </w:r>
      <w:hyperlink r:id="rId8" w:history="1">
        <w:r w:rsidRPr="00ED6EEE">
          <w:rPr>
            <w:rStyle w:val="Hyperlink"/>
            <w:rFonts w:ascii="Arial" w:hAnsi="Arial" w:cs="Arial"/>
            <w:sz w:val="22"/>
            <w:szCs w:val="22"/>
            <w:lang w:val="en-US"/>
          </w:rPr>
          <w:t>www.mvtec.com</w:t>
        </w:r>
      </w:hyperlink>
      <w:r w:rsidRPr="00ED6EEE">
        <w:rPr>
          <w:rFonts w:ascii="Arial" w:hAnsi="Arial" w:cs="Arial"/>
          <w:sz w:val="22"/>
          <w:szCs w:val="22"/>
          <w:lang w:val="en-US"/>
        </w:rPr>
        <w:t xml:space="preserve">), </w:t>
      </w:r>
      <w:r w:rsidR="00D67B6A">
        <w:rPr>
          <w:rFonts w:ascii="Arial" w:hAnsi="Arial" w:cs="Arial"/>
          <w:sz w:val="22"/>
          <w:szCs w:val="22"/>
          <w:lang w:val="en-US"/>
        </w:rPr>
        <w:t>a</w:t>
      </w:r>
      <w:r w:rsidR="00D67B6A" w:rsidRPr="00ED6EEE">
        <w:rPr>
          <w:rFonts w:ascii="Arial" w:hAnsi="Arial" w:cs="Arial"/>
          <w:sz w:val="22"/>
          <w:szCs w:val="22"/>
          <w:lang w:val="en-US"/>
        </w:rPr>
        <w:t xml:space="preserve"> </w:t>
      </w:r>
      <w:r w:rsidRPr="00ED6EEE">
        <w:rPr>
          <w:rFonts w:ascii="Arial" w:hAnsi="Arial" w:cs="Arial"/>
          <w:sz w:val="22"/>
          <w:szCs w:val="22"/>
          <w:lang w:val="en-US"/>
        </w:rPr>
        <w:t xml:space="preserve">leading supplier of standard machine vision software, presented its informative, annual Innovation Day in digital format for the first time. More than </w:t>
      </w:r>
      <w:r w:rsidR="00D036D4">
        <w:rPr>
          <w:rFonts w:ascii="Arial" w:hAnsi="Arial" w:cs="Arial"/>
          <w:sz w:val="22"/>
          <w:szCs w:val="22"/>
          <w:lang w:val="en-US"/>
        </w:rPr>
        <w:t>400</w:t>
      </w:r>
      <w:r w:rsidR="00D036D4" w:rsidRPr="00ED6EEE">
        <w:rPr>
          <w:rFonts w:ascii="Arial" w:hAnsi="Arial" w:cs="Arial"/>
          <w:sz w:val="22"/>
          <w:szCs w:val="22"/>
          <w:lang w:val="en-US"/>
        </w:rPr>
        <w:t xml:space="preserve"> </w:t>
      </w:r>
      <w:r w:rsidRPr="00ED6EEE">
        <w:rPr>
          <w:rFonts w:ascii="Arial" w:hAnsi="Arial" w:cs="Arial"/>
          <w:sz w:val="22"/>
          <w:szCs w:val="22"/>
          <w:lang w:val="en-US"/>
        </w:rPr>
        <w:t xml:space="preserve">attendees from over </w:t>
      </w:r>
      <w:r w:rsidR="00D036D4">
        <w:rPr>
          <w:rFonts w:ascii="Arial" w:hAnsi="Arial" w:cs="Arial"/>
          <w:sz w:val="22"/>
          <w:szCs w:val="22"/>
          <w:lang w:val="en-US"/>
        </w:rPr>
        <w:t>190</w:t>
      </w:r>
      <w:r w:rsidR="00D036D4" w:rsidRPr="00ED6EEE">
        <w:rPr>
          <w:rFonts w:ascii="Arial" w:hAnsi="Arial" w:cs="Arial"/>
          <w:sz w:val="22"/>
          <w:szCs w:val="22"/>
          <w:lang w:val="en-US"/>
        </w:rPr>
        <w:t xml:space="preserve"> </w:t>
      </w:r>
      <w:r w:rsidRPr="00ED6EEE">
        <w:rPr>
          <w:rFonts w:ascii="Arial" w:hAnsi="Arial" w:cs="Arial"/>
          <w:sz w:val="22"/>
          <w:szCs w:val="22"/>
          <w:lang w:val="en-US"/>
        </w:rPr>
        <w:t xml:space="preserve">companies, </w:t>
      </w:r>
      <w:r w:rsidR="00D036D4">
        <w:rPr>
          <w:rFonts w:ascii="Arial" w:hAnsi="Arial" w:cs="Arial"/>
          <w:sz w:val="22"/>
          <w:szCs w:val="22"/>
          <w:lang w:val="en-US"/>
        </w:rPr>
        <w:t>33</w:t>
      </w:r>
      <w:r w:rsidR="00D036D4" w:rsidRPr="00ED6EEE">
        <w:rPr>
          <w:rFonts w:ascii="Arial" w:hAnsi="Arial" w:cs="Arial"/>
          <w:sz w:val="22"/>
          <w:szCs w:val="22"/>
          <w:lang w:val="en-US"/>
        </w:rPr>
        <w:t xml:space="preserve"> </w:t>
      </w:r>
      <w:r w:rsidRPr="00ED6EEE">
        <w:rPr>
          <w:rFonts w:ascii="Arial" w:hAnsi="Arial" w:cs="Arial"/>
          <w:sz w:val="22"/>
          <w:szCs w:val="22"/>
          <w:lang w:val="en-US"/>
        </w:rPr>
        <w:t xml:space="preserve">countries, and </w:t>
      </w:r>
      <w:r w:rsidR="00D036D4">
        <w:rPr>
          <w:rFonts w:ascii="Arial" w:hAnsi="Arial" w:cs="Arial"/>
          <w:sz w:val="22"/>
          <w:szCs w:val="22"/>
          <w:lang w:val="en-US"/>
        </w:rPr>
        <w:t>five</w:t>
      </w:r>
      <w:r w:rsidR="00D036D4" w:rsidRPr="00ED6EEE">
        <w:rPr>
          <w:rFonts w:ascii="Arial" w:hAnsi="Arial" w:cs="Arial"/>
          <w:sz w:val="22"/>
          <w:szCs w:val="22"/>
          <w:lang w:val="en-US"/>
        </w:rPr>
        <w:t xml:space="preserve"> </w:t>
      </w:r>
      <w:r w:rsidRPr="00ED6EEE">
        <w:rPr>
          <w:rFonts w:ascii="Arial" w:hAnsi="Arial" w:cs="Arial"/>
          <w:sz w:val="22"/>
          <w:szCs w:val="22"/>
          <w:lang w:val="en-US"/>
        </w:rPr>
        <w:t>continents benefited from brand-new information on innovative technologies and the latest machine vision trends, such as deep learning, embedded vision, and 3D vision. The experts also spoke about the performance, particular highlights, and new features of the standard software</w:t>
      </w:r>
      <w:r w:rsidR="00D67B6A">
        <w:rPr>
          <w:rFonts w:ascii="Arial" w:hAnsi="Arial" w:cs="Arial"/>
          <w:sz w:val="22"/>
          <w:szCs w:val="22"/>
          <w:lang w:val="en-US"/>
        </w:rPr>
        <w:t xml:space="preserve"> </w:t>
      </w:r>
      <w:r w:rsidR="00D67B6A" w:rsidRPr="00ED6EEE">
        <w:rPr>
          <w:rFonts w:ascii="Arial" w:hAnsi="Arial" w:cs="Arial"/>
          <w:sz w:val="22"/>
          <w:szCs w:val="22"/>
          <w:lang w:val="en-US"/>
        </w:rPr>
        <w:t>HALCON and MERLIC</w:t>
      </w:r>
      <w:r w:rsidRPr="00ED6EEE">
        <w:rPr>
          <w:rFonts w:ascii="Arial" w:hAnsi="Arial" w:cs="Arial"/>
          <w:sz w:val="22"/>
          <w:szCs w:val="22"/>
          <w:lang w:val="en-US"/>
        </w:rPr>
        <w:t>. MVTec broadcast the event live from a professional streaming studio in the heart of Munich, with partners and guest speakers patched in.</w:t>
      </w:r>
    </w:p>
    <w:p w14:paraId="03A91115" w14:textId="77777777" w:rsidR="0036643D" w:rsidRPr="00ED6EEE" w:rsidRDefault="0036643D" w:rsidP="0036643D">
      <w:pPr>
        <w:tabs>
          <w:tab w:val="left" w:pos="885"/>
        </w:tabs>
        <w:spacing w:line="320" w:lineRule="atLeast"/>
        <w:jc w:val="both"/>
        <w:rPr>
          <w:rFonts w:ascii="Arial" w:hAnsi="Arial" w:cs="Arial"/>
          <w:sz w:val="22"/>
          <w:szCs w:val="22"/>
          <w:lang w:val="en-US"/>
        </w:rPr>
      </w:pPr>
    </w:p>
    <w:p w14:paraId="08010762" w14:textId="77777777" w:rsidR="0036643D" w:rsidRPr="00ED6EEE" w:rsidRDefault="0036643D" w:rsidP="0036643D">
      <w:pPr>
        <w:tabs>
          <w:tab w:val="left" w:pos="885"/>
        </w:tabs>
        <w:spacing w:line="320" w:lineRule="atLeast"/>
        <w:jc w:val="both"/>
        <w:rPr>
          <w:rFonts w:ascii="Arial" w:hAnsi="Arial" w:cs="Arial"/>
          <w:b/>
          <w:sz w:val="22"/>
          <w:szCs w:val="22"/>
          <w:lang w:val="en-US"/>
        </w:rPr>
      </w:pPr>
      <w:r w:rsidRPr="00ED6EEE">
        <w:rPr>
          <w:rFonts w:ascii="Arial" w:hAnsi="Arial" w:cs="Arial"/>
          <w:b/>
          <w:sz w:val="22"/>
          <w:szCs w:val="22"/>
          <w:lang w:val="en-US"/>
        </w:rPr>
        <w:t>Interviews and video chats with experts</w:t>
      </w:r>
    </w:p>
    <w:p w14:paraId="2A84E949" w14:textId="10847FF2" w:rsidR="0036643D" w:rsidRPr="00ED6EEE" w:rsidRDefault="0036643D" w:rsidP="0036643D">
      <w:pPr>
        <w:tabs>
          <w:tab w:val="left" w:pos="885"/>
        </w:tabs>
        <w:spacing w:line="320" w:lineRule="atLeast"/>
        <w:jc w:val="both"/>
        <w:rPr>
          <w:rFonts w:ascii="Arial" w:hAnsi="Arial" w:cs="Arial"/>
          <w:sz w:val="22"/>
          <w:szCs w:val="22"/>
          <w:lang w:val="en-US"/>
        </w:rPr>
      </w:pPr>
      <w:r w:rsidRPr="00ED6EEE">
        <w:rPr>
          <w:rFonts w:ascii="Arial" w:hAnsi="Arial" w:cs="Arial"/>
          <w:sz w:val="22"/>
          <w:szCs w:val="22"/>
          <w:lang w:val="en-US"/>
        </w:rPr>
        <w:t xml:space="preserve">The content was offered vividly in a wide range of interactive and virtual formats. In addition to attending fascinating presentations by MVTec experts and guest speakers from SICK AG and </w:t>
      </w:r>
      <w:proofErr w:type="spellStart"/>
      <w:r w:rsidRPr="00ED6EEE">
        <w:rPr>
          <w:rFonts w:ascii="Arial" w:hAnsi="Arial" w:cs="Arial"/>
          <w:sz w:val="22"/>
          <w:szCs w:val="22"/>
          <w:lang w:val="en-US"/>
        </w:rPr>
        <w:t>MSTVision</w:t>
      </w:r>
      <w:proofErr w:type="spellEnd"/>
      <w:r w:rsidRPr="00ED6EEE">
        <w:rPr>
          <w:rFonts w:ascii="Arial" w:hAnsi="Arial" w:cs="Arial"/>
          <w:sz w:val="22"/>
          <w:szCs w:val="22"/>
          <w:lang w:val="en-US"/>
        </w:rPr>
        <w:t xml:space="preserve"> GmbH as well as interviews and demonstrations streamed in real time, the participants also had the opportunity to get actively involved. They were able to reach out to presenters and other experts and ask questions in group video chats or 1:1 video meetings via the event portal. For example, the attendees were able to discuss special software topics with MVTec developers </w:t>
      </w:r>
      <w:r w:rsidRPr="00F44522">
        <w:rPr>
          <w:rFonts w:ascii="Arial" w:hAnsi="Arial" w:cs="Arial"/>
          <w:sz w:val="22"/>
          <w:szCs w:val="22"/>
          <w:lang w:val="en-US"/>
        </w:rPr>
        <w:t>and take part in polls and surveys in real time</w:t>
      </w:r>
      <w:r w:rsidRPr="00ED6EEE">
        <w:rPr>
          <w:rFonts w:ascii="Arial" w:hAnsi="Arial" w:cs="Arial"/>
          <w:sz w:val="22"/>
          <w:szCs w:val="22"/>
          <w:lang w:val="en-US"/>
        </w:rPr>
        <w:t xml:space="preserve">. Many online visitors also took the opportunity to chat and network with each other during breaks and in the evening. Not least, there was a virtual exhibition room, where partners such as </w:t>
      </w:r>
      <w:proofErr w:type="gramStart"/>
      <w:r w:rsidRPr="00ED6EEE">
        <w:rPr>
          <w:rFonts w:ascii="Arial" w:hAnsi="Arial" w:cs="Arial"/>
          <w:sz w:val="22"/>
          <w:szCs w:val="22"/>
          <w:lang w:val="en-US"/>
        </w:rPr>
        <w:t>aku.automation</w:t>
      </w:r>
      <w:proofErr w:type="gramEnd"/>
      <w:r w:rsidRPr="00ED6EEE">
        <w:rPr>
          <w:rFonts w:ascii="Arial" w:hAnsi="Arial" w:cs="Arial"/>
          <w:sz w:val="22"/>
          <w:szCs w:val="22"/>
          <w:lang w:val="en-US"/>
        </w:rPr>
        <w:t xml:space="preserve"> GmbH, </w:t>
      </w:r>
      <w:proofErr w:type="spellStart"/>
      <w:r w:rsidRPr="00ED6EEE">
        <w:rPr>
          <w:rFonts w:ascii="Arial" w:hAnsi="Arial" w:cs="Arial"/>
          <w:sz w:val="22"/>
          <w:szCs w:val="22"/>
          <w:lang w:val="en-US"/>
        </w:rPr>
        <w:t>attentra</w:t>
      </w:r>
      <w:proofErr w:type="spellEnd"/>
      <w:r w:rsidRPr="00ED6EEE">
        <w:rPr>
          <w:rFonts w:ascii="Arial" w:hAnsi="Arial" w:cs="Arial"/>
          <w:sz w:val="22"/>
          <w:szCs w:val="22"/>
          <w:lang w:val="en-US"/>
        </w:rPr>
        <w:t xml:space="preserve"> GmbH, </w:t>
      </w:r>
      <w:r w:rsidR="00311BC8">
        <w:rPr>
          <w:rFonts w:ascii="Arial" w:hAnsi="Arial" w:cs="Arial"/>
          <w:sz w:val="22"/>
          <w:szCs w:val="22"/>
          <w:lang w:val="en-US"/>
        </w:rPr>
        <w:t>KEYENCE DEUTSCHLAND</w:t>
      </w:r>
      <w:r w:rsidRPr="00ED6EEE">
        <w:rPr>
          <w:rFonts w:ascii="Arial" w:hAnsi="Arial" w:cs="Arial"/>
          <w:sz w:val="22"/>
          <w:szCs w:val="22"/>
          <w:lang w:val="en-US"/>
        </w:rPr>
        <w:t xml:space="preserve"> GmbH, and SICK AG showcased interesting examples of industry applications.</w:t>
      </w:r>
    </w:p>
    <w:p w14:paraId="47F64F37" w14:textId="77777777" w:rsidR="0036643D" w:rsidRPr="00ED6EEE" w:rsidRDefault="0036643D" w:rsidP="0036643D">
      <w:pPr>
        <w:tabs>
          <w:tab w:val="left" w:pos="885"/>
        </w:tabs>
        <w:spacing w:line="320" w:lineRule="atLeast"/>
        <w:jc w:val="both"/>
        <w:rPr>
          <w:rFonts w:ascii="Arial" w:hAnsi="Arial" w:cs="Arial"/>
          <w:sz w:val="22"/>
          <w:szCs w:val="22"/>
          <w:lang w:val="en-US"/>
        </w:rPr>
      </w:pPr>
    </w:p>
    <w:p w14:paraId="56EEE169" w14:textId="77777777" w:rsidR="0036643D" w:rsidRPr="00ED6EEE" w:rsidRDefault="0036643D" w:rsidP="0036643D">
      <w:pPr>
        <w:tabs>
          <w:tab w:val="left" w:pos="885"/>
        </w:tabs>
        <w:spacing w:line="320" w:lineRule="atLeast"/>
        <w:jc w:val="both"/>
        <w:rPr>
          <w:rFonts w:ascii="Arial" w:hAnsi="Arial" w:cs="Arial"/>
          <w:b/>
          <w:sz w:val="22"/>
          <w:szCs w:val="22"/>
          <w:lang w:val="en-US"/>
        </w:rPr>
      </w:pPr>
      <w:r w:rsidRPr="00ED6EEE">
        <w:rPr>
          <w:rFonts w:ascii="Arial" w:hAnsi="Arial" w:cs="Arial"/>
          <w:b/>
          <w:sz w:val="22"/>
          <w:szCs w:val="22"/>
          <w:lang w:val="en-US"/>
        </w:rPr>
        <w:t>Lively discussions with customers and partners</w:t>
      </w:r>
      <w:bookmarkStart w:id="0" w:name="_GoBack"/>
      <w:bookmarkEnd w:id="0"/>
    </w:p>
    <w:p w14:paraId="2F727E51" w14:textId="1192294F" w:rsidR="0036643D" w:rsidRPr="00ED6EEE" w:rsidRDefault="0036643D" w:rsidP="0036643D">
      <w:pPr>
        <w:tabs>
          <w:tab w:val="left" w:pos="885"/>
        </w:tabs>
        <w:spacing w:line="320" w:lineRule="atLeast"/>
        <w:jc w:val="both"/>
        <w:rPr>
          <w:rFonts w:ascii="Arial" w:hAnsi="Arial" w:cs="Arial"/>
          <w:sz w:val="22"/>
          <w:szCs w:val="22"/>
          <w:lang w:val="en-US"/>
        </w:rPr>
      </w:pPr>
      <w:r w:rsidRPr="00ED6EEE">
        <w:rPr>
          <w:rFonts w:ascii="Arial" w:hAnsi="Arial" w:cs="Arial"/>
          <w:sz w:val="22"/>
          <w:szCs w:val="22"/>
          <w:lang w:val="en-US"/>
        </w:rPr>
        <w:t>"</w:t>
      </w:r>
      <w:r w:rsidR="00D036D4">
        <w:rPr>
          <w:rFonts w:ascii="Arial" w:hAnsi="Arial" w:cs="Arial"/>
          <w:sz w:val="22"/>
          <w:szCs w:val="22"/>
          <w:lang w:val="en-US"/>
        </w:rPr>
        <w:t>Under the given circumstances, t</w:t>
      </w:r>
      <w:r w:rsidRPr="00ED6EEE">
        <w:rPr>
          <w:rFonts w:ascii="Arial" w:hAnsi="Arial" w:cs="Arial"/>
          <w:sz w:val="22"/>
          <w:szCs w:val="22"/>
          <w:lang w:val="en-US"/>
        </w:rPr>
        <w:t xml:space="preserve">he digital format proved to be an enormous success for </w:t>
      </w:r>
      <w:r w:rsidR="00D67B6A">
        <w:rPr>
          <w:rFonts w:ascii="Arial" w:hAnsi="Arial" w:cs="Arial"/>
          <w:sz w:val="22"/>
          <w:szCs w:val="22"/>
          <w:lang w:val="en-US"/>
        </w:rPr>
        <w:t xml:space="preserve">the </w:t>
      </w:r>
      <w:r w:rsidR="00072ECF">
        <w:rPr>
          <w:rFonts w:ascii="Arial" w:hAnsi="Arial" w:cs="Arial"/>
          <w:sz w:val="22"/>
          <w:szCs w:val="22"/>
          <w:lang w:val="en-US"/>
        </w:rPr>
        <w:t xml:space="preserve">MVTec </w:t>
      </w:r>
      <w:r w:rsidRPr="00ED6EEE">
        <w:rPr>
          <w:rFonts w:ascii="Arial" w:hAnsi="Arial" w:cs="Arial"/>
          <w:sz w:val="22"/>
          <w:szCs w:val="22"/>
          <w:lang w:val="en-US"/>
        </w:rPr>
        <w:t xml:space="preserve">Innovation Day, our most important event of the year. The large number of attendees and positive feedback demonstrated that our customers and partners enjoy a lively discussion even in the virtual world and that the showcased innovations offer visible added value for customers," remarks a pleased Dr. Olaf Munkelt, managing director, co-founder, and </w:t>
      </w:r>
      <w:r w:rsidR="00072ECF">
        <w:rPr>
          <w:rFonts w:ascii="Arial" w:hAnsi="Arial" w:cs="Arial"/>
          <w:sz w:val="22"/>
          <w:szCs w:val="22"/>
          <w:lang w:val="en-US"/>
        </w:rPr>
        <w:t>co-owner</w:t>
      </w:r>
      <w:r w:rsidR="00072ECF" w:rsidRPr="00ED6EEE">
        <w:rPr>
          <w:rFonts w:ascii="Arial" w:hAnsi="Arial" w:cs="Arial"/>
          <w:sz w:val="22"/>
          <w:szCs w:val="22"/>
          <w:lang w:val="en-US"/>
        </w:rPr>
        <w:t xml:space="preserve"> </w:t>
      </w:r>
      <w:r w:rsidRPr="00ED6EEE">
        <w:rPr>
          <w:rFonts w:ascii="Arial" w:hAnsi="Arial" w:cs="Arial"/>
          <w:sz w:val="22"/>
          <w:szCs w:val="22"/>
          <w:lang w:val="en-US"/>
        </w:rPr>
        <w:t>of MVTec Software GmbH.</w:t>
      </w:r>
    </w:p>
    <w:p w14:paraId="5664A5F8" w14:textId="77777777" w:rsidR="0036643D" w:rsidRPr="00ED6EEE" w:rsidRDefault="0036643D" w:rsidP="0036643D">
      <w:pPr>
        <w:tabs>
          <w:tab w:val="left" w:pos="885"/>
        </w:tabs>
        <w:spacing w:line="320" w:lineRule="atLeast"/>
        <w:jc w:val="both"/>
        <w:rPr>
          <w:rFonts w:ascii="Arial" w:hAnsi="Arial" w:cs="Arial"/>
          <w:sz w:val="22"/>
          <w:szCs w:val="22"/>
          <w:lang w:val="en-US"/>
        </w:rPr>
      </w:pPr>
    </w:p>
    <w:p w14:paraId="6E3FEBF0" w14:textId="77777777" w:rsidR="0036643D" w:rsidRPr="00ED6EEE" w:rsidRDefault="0036643D" w:rsidP="0036643D">
      <w:pPr>
        <w:tabs>
          <w:tab w:val="left" w:pos="885"/>
        </w:tabs>
        <w:spacing w:line="320" w:lineRule="atLeast"/>
        <w:jc w:val="both"/>
        <w:rPr>
          <w:rFonts w:ascii="Arial" w:hAnsi="Arial" w:cs="Arial"/>
          <w:sz w:val="22"/>
          <w:szCs w:val="22"/>
          <w:highlight w:val="yellow"/>
          <w:lang w:val="en-US"/>
        </w:rPr>
      </w:pPr>
    </w:p>
    <w:p w14:paraId="5264A2D9" w14:textId="77777777" w:rsidR="00F44522" w:rsidRDefault="00F44522" w:rsidP="00211B3A">
      <w:pPr>
        <w:pStyle w:val="HTMLVorformatiert"/>
        <w:spacing w:line="240" w:lineRule="atLeast"/>
        <w:jc w:val="both"/>
        <w:rPr>
          <w:rFonts w:ascii="Arial" w:hAnsi="Arial" w:cs="Arial"/>
          <w:b/>
          <w:sz w:val="18"/>
          <w:szCs w:val="18"/>
          <w:lang w:val="en-US"/>
        </w:rPr>
      </w:pPr>
    </w:p>
    <w:p w14:paraId="79C82DF4" w14:textId="77777777" w:rsidR="00F44522" w:rsidRDefault="00F44522" w:rsidP="00211B3A">
      <w:pPr>
        <w:pStyle w:val="HTMLVorformatiert"/>
        <w:spacing w:line="240" w:lineRule="atLeast"/>
        <w:jc w:val="both"/>
        <w:rPr>
          <w:rFonts w:ascii="Arial" w:hAnsi="Arial" w:cs="Arial"/>
          <w:b/>
          <w:sz w:val="18"/>
          <w:szCs w:val="18"/>
          <w:lang w:val="en-US"/>
        </w:rPr>
      </w:pPr>
    </w:p>
    <w:p w14:paraId="50B16A77" w14:textId="77777777" w:rsidR="00211B3A" w:rsidRPr="00631630" w:rsidRDefault="00211B3A" w:rsidP="00211B3A">
      <w:pPr>
        <w:pStyle w:val="HTMLVorformatiert"/>
        <w:spacing w:line="240" w:lineRule="atLeast"/>
        <w:jc w:val="both"/>
        <w:rPr>
          <w:rFonts w:ascii="Arial" w:hAnsi="Arial" w:cs="Arial"/>
          <w:b/>
          <w:sz w:val="18"/>
          <w:szCs w:val="18"/>
          <w:lang w:val="en-US"/>
        </w:rPr>
      </w:pPr>
      <w:r w:rsidRPr="00631630">
        <w:rPr>
          <w:rFonts w:ascii="Arial" w:hAnsi="Arial" w:cs="Arial"/>
          <w:b/>
          <w:sz w:val="18"/>
          <w:szCs w:val="18"/>
          <w:lang w:val="en-US"/>
        </w:rPr>
        <w:lastRenderedPageBreak/>
        <w:t>About MVTec Software GmbH</w:t>
      </w:r>
    </w:p>
    <w:p w14:paraId="562FACCC" w14:textId="414E2CCC" w:rsidR="0036643D" w:rsidRPr="00211B3A" w:rsidRDefault="00211B3A" w:rsidP="00211B3A">
      <w:pPr>
        <w:pStyle w:val="HTMLVorformatiert"/>
        <w:spacing w:line="240" w:lineRule="atLeast"/>
        <w:jc w:val="both"/>
        <w:rPr>
          <w:rStyle w:val="Hyperlink"/>
          <w:rFonts w:ascii="Arial" w:hAnsi="Arial" w:cs="Arial"/>
          <w:sz w:val="18"/>
          <w:szCs w:val="18"/>
          <w:lang w:val="en-US"/>
        </w:rPr>
      </w:pPr>
      <w:r w:rsidRPr="00BF280B">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9" w:history="1">
        <w:r w:rsidRPr="001E42AD">
          <w:rPr>
            <w:rStyle w:val="Hyperlink"/>
            <w:rFonts w:ascii="Arial" w:hAnsi="Arial" w:cs="Arial"/>
            <w:sz w:val="18"/>
            <w:szCs w:val="18"/>
            <w:lang w:val="en-US"/>
          </w:rPr>
          <w:t>www.mvtec.com</w:t>
        </w:r>
      </w:hyperlink>
    </w:p>
    <w:p w14:paraId="7E04E3AD" w14:textId="77777777" w:rsidR="0036643D" w:rsidRPr="00211B3A" w:rsidRDefault="0036643D" w:rsidP="0036643D">
      <w:pPr>
        <w:pStyle w:val="HTMLVorformatiert"/>
        <w:spacing w:line="240" w:lineRule="atLeast"/>
        <w:jc w:val="both"/>
        <w:rPr>
          <w:rFonts w:ascii="Arial" w:hAnsi="Arial" w:cs="Arial"/>
          <w:sz w:val="18"/>
          <w:szCs w:val="18"/>
          <w:lang w:val="en-US" w:eastAsia="de-DE"/>
        </w:rPr>
      </w:pPr>
    </w:p>
    <w:p w14:paraId="1C9F4E53" w14:textId="77777777" w:rsidR="0036643D" w:rsidRPr="00211B3A" w:rsidRDefault="0036643D" w:rsidP="0036643D">
      <w:pPr>
        <w:pStyle w:val="HTMLVorformatiert"/>
        <w:spacing w:line="240" w:lineRule="atLeast"/>
        <w:jc w:val="both"/>
        <w:rPr>
          <w:rStyle w:val="Hyperlink"/>
          <w:rFonts w:ascii="Arial" w:hAnsi="Arial" w:cs="Arial"/>
          <w:color w:val="auto"/>
          <w:sz w:val="18"/>
          <w:szCs w:val="18"/>
          <w:lang w:val="en-US"/>
        </w:rPr>
      </w:pPr>
    </w:p>
    <w:p w14:paraId="6C797B65" w14:textId="77777777" w:rsidR="00211B3A" w:rsidRPr="00BF280B" w:rsidRDefault="00211B3A" w:rsidP="00211B3A">
      <w:pPr>
        <w:suppressAutoHyphens w:val="0"/>
        <w:overflowPunct/>
        <w:autoSpaceDE/>
        <w:textAlignment w:val="auto"/>
        <w:rPr>
          <w:rFonts w:ascii="Arial" w:hAnsi="Arial"/>
          <w:b/>
          <w:bCs/>
          <w:sz w:val="18"/>
          <w:lang w:val="en-US"/>
        </w:rPr>
      </w:pPr>
      <w:r w:rsidRPr="00BF280B">
        <w:rPr>
          <w:rFonts w:ascii="Arial" w:hAnsi="Arial"/>
          <w:b/>
          <w:bCs/>
          <w:sz w:val="18"/>
          <w:lang w:val="en-US"/>
        </w:rPr>
        <w:t>Press Contact MVTec Software:</w:t>
      </w:r>
    </w:p>
    <w:p w14:paraId="0B7FCE3A" w14:textId="77777777" w:rsidR="00211B3A" w:rsidRPr="00BF280B" w:rsidRDefault="00211B3A" w:rsidP="00211B3A">
      <w:pPr>
        <w:shd w:val="clear" w:color="auto" w:fill="FFFFFF"/>
        <w:rPr>
          <w:rFonts w:ascii="Arial" w:hAnsi="Arial" w:cs="Arial"/>
          <w:bCs/>
          <w:sz w:val="18"/>
          <w:szCs w:val="18"/>
          <w:lang w:val="en-US"/>
        </w:rPr>
      </w:pPr>
    </w:p>
    <w:p w14:paraId="41173633" w14:textId="77777777" w:rsidR="00211B3A" w:rsidRPr="00BF280B" w:rsidRDefault="00211B3A" w:rsidP="00211B3A">
      <w:pPr>
        <w:shd w:val="clear" w:color="auto" w:fill="FFFFFF"/>
        <w:rPr>
          <w:rFonts w:ascii="Arial" w:hAnsi="Arial" w:cs="Arial"/>
          <w:bCs/>
          <w:sz w:val="18"/>
          <w:szCs w:val="18"/>
          <w:lang w:val="en-US"/>
        </w:rPr>
      </w:pPr>
      <w:r w:rsidRPr="00BF280B">
        <w:rPr>
          <w:rFonts w:ascii="Arial" w:hAnsi="Arial" w:cs="Arial"/>
          <w:bCs/>
          <w:sz w:val="18"/>
          <w:szCs w:val="18"/>
          <w:lang w:val="en-US"/>
        </w:rPr>
        <w:t>MVTec Software GmbH</w:t>
      </w:r>
    </w:p>
    <w:p w14:paraId="32872609" w14:textId="77777777" w:rsidR="00211B3A" w:rsidRPr="00BF280B" w:rsidRDefault="00211B3A" w:rsidP="00211B3A">
      <w:pPr>
        <w:shd w:val="clear" w:color="auto" w:fill="FFFFFF"/>
        <w:rPr>
          <w:rFonts w:ascii="Arial" w:hAnsi="Arial" w:cs="Arial"/>
          <w:bCs/>
          <w:sz w:val="18"/>
          <w:szCs w:val="18"/>
          <w:lang w:val="en-US"/>
        </w:rPr>
      </w:pPr>
      <w:r w:rsidRPr="00BF280B">
        <w:rPr>
          <w:rFonts w:ascii="Arial" w:hAnsi="Arial" w:cs="Arial"/>
          <w:bCs/>
          <w:sz w:val="18"/>
          <w:szCs w:val="18"/>
          <w:lang w:val="en-US"/>
        </w:rPr>
        <w:t>Press Requests</w:t>
      </w:r>
    </w:p>
    <w:p w14:paraId="05CAE324" w14:textId="77777777" w:rsidR="00211B3A" w:rsidRPr="00D67B6A" w:rsidRDefault="00211B3A" w:rsidP="00211B3A">
      <w:pPr>
        <w:shd w:val="clear" w:color="auto" w:fill="FFFFFF"/>
        <w:rPr>
          <w:rFonts w:ascii="Arial" w:hAnsi="Arial" w:cs="Arial"/>
          <w:bCs/>
          <w:sz w:val="18"/>
          <w:szCs w:val="18"/>
          <w:lang w:val="de-DE"/>
        </w:rPr>
      </w:pPr>
      <w:r w:rsidRPr="00D67B6A">
        <w:rPr>
          <w:rFonts w:ascii="Arial" w:hAnsi="Arial" w:cs="Arial"/>
          <w:bCs/>
          <w:sz w:val="18"/>
          <w:szCs w:val="18"/>
          <w:lang w:val="de-DE"/>
        </w:rPr>
        <w:t>Arnulfstraße 205</w:t>
      </w:r>
    </w:p>
    <w:p w14:paraId="53789493" w14:textId="77777777" w:rsidR="00211B3A" w:rsidRPr="00D67B6A" w:rsidRDefault="00211B3A" w:rsidP="00211B3A">
      <w:pPr>
        <w:shd w:val="clear" w:color="auto" w:fill="FFFFFF"/>
        <w:rPr>
          <w:rFonts w:ascii="Arial" w:hAnsi="Arial" w:cs="Arial"/>
          <w:bCs/>
          <w:sz w:val="18"/>
          <w:szCs w:val="18"/>
          <w:lang w:val="de-DE"/>
        </w:rPr>
      </w:pPr>
      <w:r w:rsidRPr="00D67B6A">
        <w:rPr>
          <w:rFonts w:ascii="Arial" w:hAnsi="Arial" w:cs="Arial"/>
          <w:bCs/>
          <w:sz w:val="18"/>
          <w:szCs w:val="18"/>
          <w:lang w:val="de-DE"/>
        </w:rPr>
        <w:t>D-80634 München</w:t>
      </w:r>
    </w:p>
    <w:p w14:paraId="53E8A398" w14:textId="77777777" w:rsidR="00211B3A" w:rsidRPr="00D67B6A" w:rsidRDefault="00211B3A" w:rsidP="00211B3A">
      <w:pPr>
        <w:shd w:val="clear" w:color="auto" w:fill="FFFFFF"/>
        <w:rPr>
          <w:rFonts w:ascii="Arial" w:hAnsi="Arial" w:cs="Arial"/>
          <w:bCs/>
          <w:sz w:val="18"/>
          <w:szCs w:val="18"/>
          <w:lang w:val="de-DE"/>
        </w:rPr>
      </w:pPr>
      <w:r w:rsidRPr="00D67B6A">
        <w:rPr>
          <w:rFonts w:ascii="Arial" w:hAnsi="Arial" w:cs="Arial"/>
          <w:bCs/>
          <w:sz w:val="18"/>
          <w:szCs w:val="18"/>
          <w:lang w:val="de-DE"/>
        </w:rPr>
        <w:t>Phone: +49 (0)89-457695-0</w:t>
      </w:r>
    </w:p>
    <w:p w14:paraId="1ED8D00B" w14:textId="77777777" w:rsidR="00211B3A" w:rsidRPr="00D67B6A" w:rsidRDefault="00211B3A" w:rsidP="00211B3A">
      <w:pPr>
        <w:shd w:val="clear" w:color="auto" w:fill="FFFFFF"/>
        <w:rPr>
          <w:rFonts w:ascii="Arial" w:hAnsi="Arial" w:cs="Arial"/>
          <w:bCs/>
          <w:sz w:val="18"/>
          <w:szCs w:val="18"/>
          <w:lang w:val="de-DE"/>
        </w:rPr>
      </w:pPr>
      <w:r w:rsidRPr="00D67B6A">
        <w:rPr>
          <w:rFonts w:ascii="Arial" w:hAnsi="Arial" w:cs="Arial"/>
          <w:bCs/>
          <w:sz w:val="18"/>
          <w:szCs w:val="18"/>
          <w:lang w:val="de-DE"/>
        </w:rPr>
        <w:t xml:space="preserve">Email: </w:t>
      </w:r>
      <w:hyperlink r:id="rId10" w:history="1">
        <w:r w:rsidRPr="00D67B6A">
          <w:rPr>
            <w:rStyle w:val="Hyperlink"/>
            <w:rFonts w:ascii="Arial" w:hAnsi="Arial" w:cs="Arial"/>
            <w:bCs/>
            <w:sz w:val="18"/>
            <w:szCs w:val="18"/>
            <w:lang w:val="de-DE"/>
          </w:rPr>
          <w:t>press@mvtec.com</w:t>
        </w:r>
      </w:hyperlink>
      <w:r w:rsidRPr="00D67B6A">
        <w:rPr>
          <w:rFonts w:ascii="Arial" w:hAnsi="Arial" w:cs="Arial"/>
          <w:bCs/>
          <w:sz w:val="18"/>
          <w:szCs w:val="18"/>
          <w:lang w:val="de-DE"/>
        </w:rPr>
        <w:t xml:space="preserve"> </w:t>
      </w:r>
    </w:p>
    <w:p w14:paraId="7EB1F6F5" w14:textId="77777777" w:rsidR="00211B3A" w:rsidRPr="00D67B6A" w:rsidRDefault="00211B3A" w:rsidP="00211B3A">
      <w:pPr>
        <w:shd w:val="clear" w:color="auto" w:fill="FFFFFF"/>
        <w:rPr>
          <w:rFonts w:ascii="Arial" w:hAnsi="Arial" w:cs="Arial"/>
          <w:sz w:val="18"/>
          <w:szCs w:val="18"/>
          <w:bdr w:val="none" w:sz="0" w:space="0" w:color="auto" w:frame="1"/>
          <w:lang w:val="de-DE"/>
        </w:rPr>
      </w:pPr>
      <w:r w:rsidRPr="00D67B6A">
        <w:rPr>
          <w:rFonts w:ascii="Arial" w:hAnsi="Arial" w:cs="Arial"/>
          <w:bCs/>
          <w:sz w:val="18"/>
          <w:szCs w:val="18"/>
          <w:lang w:val="de-DE"/>
        </w:rPr>
        <w:t xml:space="preserve">Web: </w:t>
      </w:r>
      <w:hyperlink r:id="rId11" w:history="1">
        <w:r w:rsidRPr="00D67B6A">
          <w:rPr>
            <w:rStyle w:val="Hyperlink"/>
            <w:rFonts w:ascii="Arial" w:hAnsi="Arial" w:cs="Arial"/>
            <w:bCs/>
            <w:sz w:val="18"/>
            <w:szCs w:val="18"/>
            <w:lang w:val="de-DE"/>
          </w:rPr>
          <w:t>www.mvtec.com</w:t>
        </w:r>
      </w:hyperlink>
      <w:r w:rsidRPr="00D67B6A">
        <w:rPr>
          <w:rFonts w:ascii="Arial" w:hAnsi="Arial" w:cs="Arial"/>
          <w:bCs/>
          <w:sz w:val="18"/>
          <w:szCs w:val="18"/>
          <w:lang w:val="de-DE"/>
        </w:rPr>
        <w:t xml:space="preserve"> </w:t>
      </w:r>
    </w:p>
    <w:p w14:paraId="0C5C015B" w14:textId="77777777" w:rsidR="00211B3A" w:rsidRPr="00D67B6A" w:rsidRDefault="00211B3A" w:rsidP="00211B3A">
      <w:pPr>
        <w:pStyle w:val="Pressekontakt"/>
        <w:rPr>
          <w:lang w:val="de-DE"/>
        </w:rPr>
      </w:pPr>
    </w:p>
    <w:p w14:paraId="40ACA633" w14:textId="77777777" w:rsidR="00211B3A" w:rsidRPr="00BF280B" w:rsidRDefault="00211B3A" w:rsidP="00211B3A">
      <w:pPr>
        <w:pStyle w:val="Pressekontakt"/>
        <w:rPr>
          <w:lang w:val="de-DE"/>
        </w:rPr>
      </w:pPr>
      <w:r w:rsidRPr="00BF280B">
        <w:rPr>
          <w:lang w:val="de-DE"/>
        </w:rPr>
        <w:t>Schwartz Public Relations</w:t>
      </w:r>
    </w:p>
    <w:p w14:paraId="3A70B776" w14:textId="77777777" w:rsidR="00211B3A" w:rsidRPr="00BF280B" w:rsidRDefault="00211B3A" w:rsidP="00211B3A">
      <w:pPr>
        <w:pStyle w:val="Pressekontakt"/>
        <w:rPr>
          <w:lang w:val="de-DE"/>
        </w:rPr>
      </w:pPr>
      <w:r w:rsidRPr="00BF280B">
        <w:rPr>
          <w:lang w:val="de-DE"/>
        </w:rPr>
        <w:t>Jörg Stelzer</w:t>
      </w:r>
    </w:p>
    <w:p w14:paraId="113B07E8" w14:textId="77777777" w:rsidR="00211B3A" w:rsidRPr="00BF280B" w:rsidRDefault="00211B3A" w:rsidP="00211B3A">
      <w:pPr>
        <w:pStyle w:val="Pressekontakt"/>
        <w:rPr>
          <w:lang w:val="de-DE"/>
        </w:rPr>
      </w:pPr>
      <w:r w:rsidRPr="00BF280B">
        <w:rPr>
          <w:lang w:val="de-DE"/>
        </w:rPr>
        <w:t>Sendlinger Straße 42 A</w:t>
      </w:r>
    </w:p>
    <w:p w14:paraId="20AB0130" w14:textId="77777777" w:rsidR="00211B3A" w:rsidRPr="00F44522" w:rsidRDefault="00211B3A" w:rsidP="00211B3A">
      <w:pPr>
        <w:pStyle w:val="Pressekontakt"/>
        <w:rPr>
          <w:lang w:val="de-DE"/>
        </w:rPr>
      </w:pPr>
      <w:r w:rsidRPr="00F44522">
        <w:rPr>
          <w:lang w:val="de-DE"/>
        </w:rPr>
        <w:t>D-80331 München</w:t>
      </w:r>
    </w:p>
    <w:p w14:paraId="5B5940DD" w14:textId="77777777" w:rsidR="00211B3A" w:rsidRPr="00311BC8" w:rsidRDefault="00211B3A" w:rsidP="00211B3A">
      <w:pPr>
        <w:pStyle w:val="Pressekontakt"/>
        <w:rPr>
          <w:lang w:val="de-DE"/>
        </w:rPr>
      </w:pPr>
      <w:r w:rsidRPr="00311BC8">
        <w:rPr>
          <w:lang w:val="de-DE"/>
        </w:rPr>
        <w:t>Phone: +49 (0)89-211 871 -34</w:t>
      </w:r>
    </w:p>
    <w:p w14:paraId="0A1A417E" w14:textId="77777777" w:rsidR="00211B3A" w:rsidRPr="00BF280B" w:rsidRDefault="00211B3A" w:rsidP="00211B3A">
      <w:pPr>
        <w:pStyle w:val="Pressekontakt"/>
        <w:rPr>
          <w:lang w:val="en-US"/>
        </w:rPr>
      </w:pPr>
      <w:r w:rsidRPr="00BF280B">
        <w:rPr>
          <w:lang w:val="en-US"/>
        </w:rPr>
        <w:t xml:space="preserve">Email: </w:t>
      </w:r>
      <w:hyperlink r:id="rId12" w:history="1">
        <w:r w:rsidRPr="00BF280B">
          <w:rPr>
            <w:rStyle w:val="Hyperlink"/>
            <w:lang w:val="en-US"/>
          </w:rPr>
          <w:t>mvtec@schwartzpr.de</w:t>
        </w:r>
      </w:hyperlink>
      <w:r w:rsidRPr="00BF280B">
        <w:rPr>
          <w:lang w:val="en-US"/>
        </w:rPr>
        <w:t xml:space="preserve"> </w:t>
      </w:r>
    </w:p>
    <w:p w14:paraId="3853B7EC" w14:textId="2C4F4522" w:rsidR="0036643D" w:rsidRPr="00D67B6A" w:rsidRDefault="00211B3A" w:rsidP="00211B3A">
      <w:pPr>
        <w:pStyle w:val="Pressekontakt"/>
        <w:rPr>
          <w:color w:val="0000FF"/>
          <w:u w:val="single"/>
          <w:lang w:val="en-US"/>
        </w:rPr>
      </w:pPr>
      <w:r w:rsidRPr="00BF280B">
        <w:rPr>
          <w:lang w:val="en-US"/>
        </w:rPr>
        <w:t xml:space="preserve">Web: </w:t>
      </w:r>
      <w:hyperlink r:id="rId13" w:history="1">
        <w:r w:rsidRPr="002E7294">
          <w:rPr>
            <w:rStyle w:val="Hyperlink"/>
            <w:lang w:val="en-US"/>
          </w:rPr>
          <w:t>www.schwartzpr.de/en</w:t>
        </w:r>
      </w:hyperlink>
    </w:p>
    <w:sectPr w:rsidR="0036643D" w:rsidRPr="00D67B6A" w:rsidSect="008E0FEF">
      <w:headerReference w:type="default" r:id="rId14"/>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E9506" w14:textId="77777777" w:rsidR="00166298" w:rsidRPr="005C3A15" w:rsidRDefault="00166298">
      <w:pPr>
        <w:rPr>
          <w:lang w:val="en-US"/>
        </w:rPr>
      </w:pPr>
      <w:r w:rsidRPr="005C3A15">
        <w:rPr>
          <w:lang w:val="en-US"/>
        </w:rPr>
        <w:separator/>
      </w:r>
    </w:p>
  </w:endnote>
  <w:endnote w:type="continuationSeparator" w:id="0">
    <w:p w14:paraId="5F820E6A" w14:textId="77777777" w:rsidR="00166298" w:rsidRPr="005C3A15" w:rsidRDefault="00166298">
      <w:pPr>
        <w:rPr>
          <w:lang w:val="en-US"/>
        </w:rPr>
      </w:pPr>
      <w:r w:rsidRPr="005C3A15">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A261" w14:textId="77777777" w:rsidR="00166298" w:rsidRPr="005C3A15" w:rsidRDefault="00166298">
      <w:pPr>
        <w:rPr>
          <w:lang w:val="en-US"/>
        </w:rPr>
      </w:pPr>
      <w:r w:rsidRPr="005C3A15">
        <w:rPr>
          <w:lang w:val="en-US"/>
        </w:rPr>
        <w:separator/>
      </w:r>
    </w:p>
  </w:footnote>
  <w:footnote w:type="continuationSeparator" w:id="0">
    <w:p w14:paraId="4AE59DA2" w14:textId="77777777" w:rsidR="00166298" w:rsidRPr="005C3A15" w:rsidRDefault="00166298">
      <w:pPr>
        <w:rPr>
          <w:lang w:val="en-US"/>
        </w:rPr>
      </w:pPr>
      <w:r w:rsidRPr="005C3A15">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Pr="005C3A15" w:rsidRDefault="00A302B0">
    <w:pPr>
      <w:pStyle w:val="Kopfzeile"/>
      <w:rPr>
        <w:lang w:val="en-US"/>
      </w:rPr>
    </w:pPr>
  </w:p>
  <w:p w14:paraId="52AE6B86" w14:textId="082E442E" w:rsidR="00A302B0" w:rsidRPr="005C3A15" w:rsidRDefault="00A302B0">
    <w:pPr>
      <w:pStyle w:val="Kopfzeile"/>
      <w:rPr>
        <w:lang w:val="en-US"/>
      </w:rPr>
    </w:pPr>
    <w:r w:rsidRPr="005C3A15">
      <w:rPr>
        <w:noProof/>
        <w:lang w:val="de-DE" w:eastAsia="de-DE"/>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3C80C5C3" w:rsidR="00A302B0" w:rsidRPr="00ED6EEE" w:rsidRDefault="00ED6EEE" w:rsidP="004A206B">
                          <w:pPr>
                            <w:rPr>
                              <w:rFonts w:ascii="Arial" w:hAnsi="Arial" w:cs="Arial"/>
                              <w:b/>
                              <w:i/>
                              <w:color w:val="BFBFBF" w:themeColor="background1" w:themeShade="BF"/>
                              <w:sz w:val="44"/>
                              <w:szCs w:val="44"/>
                              <w:lang w:val="en-US"/>
                            </w:rPr>
                          </w:pPr>
                          <w:r w:rsidRPr="00ED6EEE">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3C80C5C3" w:rsidR="00A302B0" w:rsidRPr="00ED6EEE" w:rsidRDefault="00ED6EEE" w:rsidP="004A206B">
                    <w:pPr>
                      <w:rPr>
                        <w:rFonts w:ascii="Arial" w:hAnsi="Arial" w:cs="Arial"/>
                        <w:b/>
                        <w:i/>
                        <w:color w:val="BFBFBF" w:themeColor="background1" w:themeShade="BF"/>
                        <w:sz w:val="44"/>
                        <w:szCs w:val="44"/>
                        <w:lang w:val="en-US"/>
                      </w:rPr>
                    </w:pPr>
                    <w:r w:rsidRPr="00ED6EEE">
                      <w:rPr>
                        <w:rFonts w:ascii="Arial" w:hAnsi="Arial" w:cs="Arial"/>
                        <w:b/>
                        <w:i/>
                        <w:color w:val="BFBFBF" w:themeColor="background1" w:themeShade="BF"/>
                        <w:sz w:val="44"/>
                        <w:szCs w:val="44"/>
                        <w:lang w:val="en-US"/>
                      </w:rPr>
                      <w:t>Press release</w:t>
                    </w:r>
                  </w:p>
                </w:txbxContent>
              </v:textbox>
            </v:shape>
          </w:pict>
        </mc:Fallback>
      </mc:AlternateContent>
    </w:r>
    <w:r w:rsidRPr="005C3A15">
      <w:rPr>
        <w:noProof/>
        <w:lang w:val="de-DE" w:eastAsia="de-DE"/>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it-IT" w:vendorID="64" w:dllVersion="0" w:nlCheck="1" w:checkStyle="0"/>
  <w:activeWritingStyle w:appName="MSWord" w:lang="de-CH" w:vendorID="64" w:dllVersion="4096"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0494"/>
    <w:rsid w:val="00002EA4"/>
    <w:rsid w:val="0000315A"/>
    <w:rsid w:val="0000414C"/>
    <w:rsid w:val="00004D99"/>
    <w:rsid w:val="000103DB"/>
    <w:rsid w:val="000118FF"/>
    <w:rsid w:val="00011F40"/>
    <w:rsid w:val="000121EC"/>
    <w:rsid w:val="00012D60"/>
    <w:rsid w:val="00013201"/>
    <w:rsid w:val="00015519"/>
    <w:rsid w:val="00015FDE"/>
    <w:rsid w:val="00020BC5"/>
    <w:rsid w:val="00020E61"/>
    <w:rsid w:val="00023085"/>
    <w:rsid w:val="0002376B"/>
    <w:rsid w:val="00024526"/>
    <w:rsid w:val="00030FD1"/>
    <w:rsid w:val="0003178B"/>
    <w:rsid w:val="000339EE"/>
    <w:rsid w:val="00033F87"/>
    <w:rsid w:val="00036094"/>
    <w:rsid w:val="00036CD8"/>
    <w:rsid w:val="00037038"/>
    <w:rsid w:val="00040014"/>
    <w:rsid w:val="00041329"/>
    <w:rsid w:val="00041AAD"/>
    <w:rsid w:val="00041CFB"/>
    <w:rsid w:val="00042B33"/>
    <w:rsid w:val="00044EA8"/>
    <w:rsid w:val="000522D7"/>
    <w:rsid w:val="000530F0"/>
    <w:rsid w:val="00053267"/>
    <w:rsid w:val="00055F57"/>
    <w:rsid w:val="00060681"/>
    <w:rsid w:val="00061A64"/>
    <w:rsid w:val="000632C7"/>
    <w:rsid w:val="00064358"/>
    <w:rsid w:val="00064C39"/>
    <w:rsid w:val="0007024D"/>
    <w:rsid w:val="0007147D"/>
    <w:rsid w:val="0007295E"/>
    <w:rsid w:val="00072D1E"/>
    <w:rsid w:val="00072ECF"/>
    <w:rsid w:val="00074A86"/>
    <w:rsid w:val="00076407"/>
    <w:rsid w:val="00076A2C"/>
    <w:rsid w:val="0008002C"/>
    <w:rsid w:val="000815F4"/>
    <w:rsid w:val="00082B04"/>
    <w:rsid w:val="00082E6E"/>
    <w:rsid w:val="00082FF6"/>
    <w:rsid w:val="000856E5"/>
    <w:rsid w:val="00086476"/>
    <w:rsid w:val="00086F4A"/>
    <w:rsid w:val="000903AC"/>
    <w:rsid w:val="00090E06"/>
    <w:rsid w:val="0009175D"/>
    <w:rsid w:val="00091A6F"/>
    <w:rsid w:val="0009315F"/>
    <w:rsid w:val="000931B6"/>
    <w:rsid w:val="00094965"/>
    <w:rsid w:val="00096B9D"/>
    <w:rsid w:val="00097DCC"/>
    <w:rsid w:val="000A0BC1"/>
    <w:rsid w:val="000A194F"/>
    <w:rsid w:val="000A2336"/>
    <w:rsid w:val="000A2FF1"/>
    <w:rsid w:val="000A5E63"/>
    <w:rsid w:val="000B245F"/>
    <w:rsid w:val="000B3280"/>
    <w:rsid w:val="000B3A57"/>
    <w:rsid w:val="000B49AA"/>
    <w:rsid w:val="000B4E31"/>
    <w:rsid w:val="000B6163"/>
    <w:rsid w:val="000B682C"/>
    <w:rsid w:val="000B72EB"/>
    <w:rsid w:val="000C051E"/>
    <w:rsid w:val="000C15C5"/>
    <w:rsid w:val="000C2FCA"/>
    <w:rsid w:val="000C3ADA"/>
    <w:rsid w:val="000C419E"/>
    <w:rsid w:val="000C62A7"/>
    <w:rsid w:val="000C6698"/>
    <w:rsid w:val="000C773C"/>
    <w:rsid w:val="000C7D26"/>
    <w:rsid w:val="000D1EA2"/>
    <w:rsid w:val="000D23D3"/>
    <w:rsid w:val="000D2A72"/>
    <w:rsid w:val="000D3064"/>
    <w:rsid w:val="000D3866"/>
    <w:rsid w:val="000D4369"/>
    <w:rsid w:val="000D487E"/>
    <w:rsid w:val="000D6929"/>
    <w:rsid w:val="000E0761"/>
    <w:rsid w:val="000E0CEE"/>
    <w:rsid w:val="000E1F5B"/>
    <w:rsid w:val="000E506B"/>
    <w:rsid w:val="000E6BFD"/>
    <w:rsid w:val="000F05D8"/>
    <w:rsid w:val="000F3C18"/>
    <w:rsid w:val="000F50BE"/>
    <w:rsid w:val="000F52F7"/>
    <w:rsid w:val="000F6ACF"/>
    <w:rsid w:val="000F7A97"/>
    <w:rsid w:val="001008A1"/>
    <w:rsid w:val="001010A2"/>
    <w:rsid w:val="0010154B"/>
    <w:rsid w:val="00101779"/>
    <w:rsid w:val="00101AC4"/>
    <w:rsid w:val="001024B7"/>
    <w:rsid w:val="001026EB"/>
    <w:rsid w:val="00103C36"/>
    <w:rsid w:val="00103D93"/>
    <w:rsid w:val="00104F63"/>
    <w:rsid w:val="00105633"/>
    <w:rsid w:val="00105E84"/>
    <w:rsid w:val="00106DFD"/>
    <w:rsid w:val="00107AE5"/>
    <w:rsid w:val="00107BDA"/>
    <w:rsid w:val="00107F8D"/>
    <w:rsid w:val="00114BAB"/>
    <w:rsid w:val="0011559B"/>
    <w:rsid w:val="00115E1C"/>
    <w:rsid w:val="00117ADF"/>
    <w:rsid w:val="001213A6"/>
    <w:rsid w:val="00121D98"/>
    <w:rsid w:val="00125834"/>
    <w:rsid w:val="00126CFA"/>
    <w:rsid w:val="00126FB2"/>
    <w:rsid w:val="00127C29"/>
    <w:rsid w:val="00130AF2"/>
    <w:rsid w:val="00134A02"/>
    <w:rsid w:val="00134E42"/>
    <w:rsid w:val="00135434"/>
    <w:rsid w:val="00135CE0"/>
    <w:rsid w:val="00143FF7"/>
    <w:rsid w:val="00147621"/>
    <w:rsid w:val="0015084B"/>
    <w:rsid w:val="00151D37"/>
    <w:rsid w:val="0015266B"/>
    <w:rsid w:val="00155C31"/>
    <w:rsid w:val="001575AD"/>
    <w:rsid w:val="00160498"/>
    <w:rsid w:val="00160ACA"/>
    <w:rsid w:val="00160E48"/>
    <w:rsid w:val="00160E4A"/>
    <w:rsid w:val="001619CD"/>
    <w:rsid w:val="00165381"/>
    <w:rsid w:val="001656BA"/>
    <w:rsid w:val="00166298"/>
    <w:rsid w:val="00167C75"/>
    <w:rsid w:val="00170B0E"/>
    <w:rsid w:val="00170C1A"/>
    <w:rsid w:val="00172A41"/>
    <w:rsid w:val="001731F3"/>
    <w:rsid w:val="00174185"/>
    <w:rsid w:val="00175166"/>
    <w:rsid w:val="00176428"/>
    <w:rsid w:val="00177752"/>
    <w:rsid w:val="0018196F"/>
    <w:rsid w:val="00185F5F"/>
    <w:rsid w:val="00193E38"/>
    <w:rsid w:val="00194799"/>
    <w:rsid w:val="00195945"/>
    <w:rsid w:val="00195EF7"/>
    <w:rsid w:val="001A26DE"/>
    <w:rsid w:val="001A4D01"/>
    <w:rsid w:val="001A541B"/>
    <w:rsid w:val="001A669F"/>
    <w:rsid w:val="001A66A8"/>
    <w:rsid w:val="001A7118"/>
    <w:rsid w:val="001B0A1C"/>
    <w:rsid w:val="001B24CF"/>
    <w:rsid w:val="001B36A9"/>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8F0"/>
    <w:rsid w:val="001D2917"/>
    <w:rsid w:val="001D43ED"/>
    <w:rsid w:val="001D580A"/>
    <w:rsid w:val="001D63A9"/>
    <w:rsid w:val="001D71AF"/>
    <w:rsid w:val="001D7349"/>
    <w:rsid w:val="001E1E47"/>
    <w:rsid w:val="001E35AC"/>
    <w:rsid w:val="001E58F4"/>
    <w:rsid w:val="001E5CB2"/>
    <w:rsid w:val="001F0172"/>
    <w:rsid w:val="001F169F"/>
    <w:rsid w:val="001F3BD1"/>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B3A"/>
    <w:rsid w:val="00211F22"/>
    <w:rsid w:val="00212191"/>
    <w:rsid w:val="00212BD4"/>
    <w:rsid w:val="00214B0C"/>
    <w:rsid w:val="00216586"/>
    <w:rsid w:val="00217A5B"/>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793"/>
    <w:rsid w:val="002578F7"/>
    <w:rsid w:val="00260B5D"/>
    <w:rsid w:val="00261260"/>
    <w:rsid w:val="002622D5"/>
    <w:rsid w:val="002653E8"/>
    <w:rsid w:val="00265908"/>
    <w:rsid w:val="00265DDE"/>
    <w:rsid w:val="002667D0"/>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E2A"/>
    <w:rsid w:val="00285C3C"/>
    <w:rsid w:val="00286AE1"/>
    <w:rsid w:val="00287BB1"/>
    <w:rsid w:val="0029012B"/>
    <w:rsid w:val="00292866"/>
    <w:rsid w:val="00293B8C"/>
    <w:rsid w:val="00293BCF"/>
    <w:rsid w:val="002A0072"/>
    <w:rsid w:val="002A34A6"/>
    <w:rsid w:val="002A486B"/>
    <w:rsid w:val="002A5BD5"/>
    <w:rsid w:val="002A6381"/>
    <w:rsid w:val="002B02D9"/>
    <w:rsid w:val="002B17B1"/>
    <w:rsid w:val="002B266B"/>
    <w:rsid w:val="002B2750"/>
    <w:rsid w:val="002B2C83"/>
    <w:rsid w:val="002B313F"/>
    <w:rsid w:val="002C0CBC"/>
    <w:rsid w:val="002C1C6C"/>
    <w:rsid w:val="002C3085"/>
    <w:rsid w:val="002C375C"/>
    <w:rsid w:val="002C5A95"/>
    <w:rsid w:val="002C6712"/>
    <w:rsid w:val="002D3053"/>
    <w:rsid w:val="002D3ED5"/>
    <w:rsid w:val="002D66C5"/>
    <w:rsid w:val="002D6ACC"/>
    <w:rsid w:val="002E2497"/>
    <w:rsid w:val="002E2D7F"/>
    <w:rsid w:val="002E48B6"/>
    <w:rsid w:val="002E4A84"/>
    <w:rsid w:val="002E54D8"/>
    <w:rsid w:val="002E604A"/>
    <w:rsid w:val="002E6C4E"/>
    <w:rsid w:val="002F204C"/>
    <w:rsid w:val="00300181"/>
    <w:rsid w:val="00300366"/>
    <w:rsid w:val="0030134E"/>
    <w:rsid w:val="00301FB0"/>
    <w:rsid w:val="00303537"/>
    <w:rsid w:val="00304DC0"/>
    <w:rsid w:val="00305289"/>
    <w:rsid w:val="00306359"/>
    <w:rsid w:val="00306C28"/>
    <w:rsid w:val="00310466"/>
    <w:rsid w:val="003105E1"/>
    <w:rsid w:val="0031153D"/>
    <w:rsid w:val="00311BC8"/>
    <w:rsid w:val="003121CA"/>
    <w:rsid w:val="0031292B"/>
    <w:rsid w:val="0031409A"/>
    <w:rsid w:val="003143D8"/>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284C"/>
    <w:rsid w:val="00344059"/>
    <w:rsid w:val="003455A9"/>
    <w:rsid w:val="003465C9"/>
    <w:rsid w:val="00347D04"/>
    <w:rsid w:val="0035030B"/>
    <w:rsid w:val="00351E2A"/>
    <w:rsid w:val="003546BD"/>
    <w:rsid w:val="003549FF"/>
    <w:rsid w:val="00354D4C"/>
    <w:rsid w:val="00355731"/>
    <w:rsid w:val="003557B5"/>
    <w:rsid w:val="00355FC7"/>
    <w:rsid w:val="003567D3"/>
    <w:rsid w:val="003569E7"/>
    <w:rsid w:val="00357CB8"/>
    <w:rsid w:val="0036113A"/>
    <w:rsid w:val="00364A69"/>
    <w:rsid w:val="003663CC"/>
    <w:rsid w:val="0036643D"/>
    <w:rsid w:val="0036774E"/>
    <w:rsid w:val="00367FA7"/>
    <w:rsid w:val="00370D7E"/>
    <w:rsid w:val="00370DEC"/>
    <w:rsid w:val="00372830"/>
    <w:rsid w:val="00374BA7"/>
    <w:rsid w:val="00375BB5"/>
    <w:rsid w:val="003764DF"/>
    <w:rsid w:val="00376632"/>
    <w:rsid w:val="003774F0"/>
    <w:rsid w:val="003805AD"/>
    <w:rsid w:val="00381FFE"/>
    <w:rsid w:val="00382477"/>
    <w:rsid w:val="00382C51"/>
    <w:rsid w:val="00382DD6"/>
    <w:rsid w:val="00383302"/>
    <w:rsid w:val="003835E6"/>
    <w:rsid w:val="003848ED"/>
    <w:rsid w:val="00386015"/>
    <w:rsid w:val="0038737C"/>
    <w:rsid w:val="00387F40"/>
    <w:rsid w:val="003916C2"/>
    <w:rsid w:val="003A0A8D"/>
    <w:rsid w:val="003A16D0"/>
    <w:rsid w:val="003A36FF"/>
    <w:rsid w:val="003A60B4"/>
    <w:rsid w:val="003B081A"/>
    <w:rsid w:val="003B1E34"/>
    <w:rsid w:val="003B2E8E"/>
    <w:rsid w:val="003B590D"/>
    <w:rsid w:val="003C0759"/>
    <w:rsid w:val="003C354A"/>
    <w:rsid w:val="003C5B69"/>
    <w:rsid w:val="003C68D7"/>
    <w:rsid w:val="003D08F3"/>
    <w:rsid w:val="003D198B"/>
    <w:rsid w:val="003D2E09"/>
    <w:rsid w:val="003D5112"/>
    <w:rsid w:val="003D73C7"/>
    <w:rsid w:val="003E0E08"/>
    <w:rsid w:val="003E25E8"/>
    <w:rsid w:val="003E34F5"/>
    <w:rsid w:val="003E3D7D"/>
    <w:rsid w:val="003E4C1A"/>
    <w:rsid w:val="003F0D9E"/>
    <w:rsid w:val="003F0DFF"/>
    <w:rsid w:val="003F1627"/>
    <w:rsid w:val="003F1A64"/>
    <w:rsid w:val="003F2713"/>
    <w:rsid w:val="003F28AD"/>
    <w:rsid w:val="003F2C53"/>
    <w:rsid w:val="003F52DB"/>
    <w:rsid w:val="003F5FCB"/>
    <w:rsid w:val="003F7D24"/>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43F"/>
    <w:rsid w:val="00420BFA"/>
    <w:rsid w:val="0042153C"/>
    <w:rsid w:val="0042675E"/>
    <w:rsid w:val="0042682D"/>
    <w:rsid w:val="0042724D"/>
    <w:rsid w:val="00432647"/>
    <w:rsid w:val="00433D7E"/>
    <w:rsid w:val="0043474B"/>
    <w:rsid w:val="00434BB7"/>
    <w:rsid w:val="00434F17"/>
    <w:rsid w:val="00435273"/>
    <w:rsid w:val="0043655D"/>
    <w:rsid w:val="00445826"/>
    <w:rsid w:val="0044595A"/>
    <w:rsid w:val="00446CA1"/>
    <w:rsid w:val="004508F8"/>
    <w:rsid w:val="00450CE0"/>
    <w:rsid w:val="004540CC"/>
    <w:rsid w:val="00454353"/>
    <w:rsid w:val="00456833"/>
    <w:rsid w:val="00456952"/>
    <w:rsid w:val="00456ADA"/>
    <w:rsid w:val="00456F50"/>
    <w:rsid w:val="004571E0"/>
    <w:rsid w:val="00457D1F"/>
    <w:rsid w:val="004604D4"/>
    <w:rsid w:val="00460DC7"/>
    <w:rsid w:val="0046222D"/>
    <w:rsid w:val="0046337F"/>
    <w:rsid w:val="004652E4"/>
    <w:rsid w:val="00465703"/>
    <w:rsid w:val="00466B1C"/>
    <w:rsid w:val="00471DB8"/>
    <w:rsid w:val="00473B41"/>
    <w:rsid w:val="0047577C"/>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A0E66"/>
    <w:rsid w:val="004A206B"/>
    <w:rsid w:val="004A3530"/>
    <w:rsid w:val="004A43B5"/>
    <w:rsid w:val="004A53FA"/>
    <w:rsid w:val="004A56AD"/>
    <w:rsid w:val="004B3279"/>
    <w:rsid w:val="004B72AB"/>
    <w:rsid w:val="004C0FF1"/>
    <w:rsid w:val="004C1177"/>
    <w:rsid w:val="004C1B01"/>
    <w:rsid w:val="004C3237"/>
    <w:rsid w:val="004C598E"/>
    <w:rsid w:val="004C6F22"/>
    <w:rsid w:val="004D0787"/>
    <w:rsid w:val="004D07ED"/>
    <w:rsid w:val="004D2DC4"/>
    <w:rsid w:val="004D388C"/>
    <w:rsid w:val="004D4C8D"/>
    <w:rsid w:val="004D5004"/>
    <w:rsid w:val="004E02F2"/>
    <w:rsid w:val="004E06DD"/>
    <w:rsid w:val="004E29F3"/>
    <w:rsid w:val="004E30E5"/>
    <w:rsid w:val="004E3F7E"/>
    <w:rsid w:val="004E6381"/>
    <w:rsid w:val="004E65E8"/>
    <w:rsid w:val="004E7417"/>
    <w:rsid w:val="004E7E13"/>
    <w:rsid w:val="004F014B"/>
    <w:rsid w:val="004F14DF"/>
    <w:rsid w:val="004F226E"/>
    <w:rsid w:val="004F4B8B"/>
    <w:rsid w:val="004F5469"/>
    <w:rsid w:val="004F6649"/>
    <w:rsid w:val="00500A04"/>
    <w:rsid w:val="005026FA"/>
    <w:rsid w:val="00503F8C"/>
    <w:rsid w:val="00504604"/>
    <w:rsid w:val="00511129"/>
    <w:rsid w:val="005111FC"/>
    <w:rsid w:val="00511ADC"/>
    <w:rsid w:val="0051278D"/>
    <w:rsid w:val="00512D9D"/>
    <w:rsid w:val="00513F14"/>
    <w:rsid w:val="005141B8"/>
    <w:rsid w:val="005143A1"/>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E5E"/>
    <w:rsid w:val="00545136"/>
    <w:rsid w:val="0054558A"/>
    <w:rsid w:val="00545825"/>
    <w:rsid w:val="00547C1A"/>
    <w:rsid w:val="00551606"/>
    <w:rsid w:val="00552C75"/>
    <w:rsid w:val="00552F68"/>
    <w:rsid w:val="00553950"/>
    <w:rsid w:val="00556DF6"/>
    <w:rsid w:val="00557413"/>
    <w:rsid w:val="00560194"/>
    <w:rsid w:val="005605FE"/>
    <w:rsid w:val="00562ADA"/>
    <w:rsid w:val="00566B36"/>
    <w:rsid w:val="00567251"/>
    <w:rsid w:val="00571BD1"/>
    <w:rsid w:val="00571E32"/>
    <w:rsid w:val="0057271D"/>
    <w:rsid w:val="0057284E"/>
    <w:rsid w:val="00572FE7"/>
    <w:rsid w:val="00577D6A"/>
    <w:rsid w:val="00580D65"/>
    <w:rsid w:val="00580ED6"/>
    <w:rsid w:val="005825D9"/>
    <w:rsid w:val="005860AF"/>
    <w:rsid w:val="00586847"/>
    <w:rsid w:val="005868D4"/>
    <w:rsid w:val="00587626"/>
    <w:rsid w:val="00587D78"/>
    <w:rsid w:val="00590CB0"/>
    <w:rsid w:val="00591867"/>
    <w:rsid w:val="00593F37"/>
    <w:rsid w:val="00594B33"/>
    <w:rsid w:val="00596082"/>
    <w:rsid w:val="005970D2"/>
    <w:rsid w:val="005970E8"/>
    <w:rsid w:val="005979AF"/>
    <w:rsid w:val="005A05D3"/>
    <w:rsid w:val="005A222F"/>
    <w:rsid w:val="005A289C"/>
    <w:rsid w:val="005A29DA"/>
    <w:rsid w:val="005A2BAC"/>
    <w:rsid w:val="005A3495"/>
    <w:rsid w:val="005A3F78"/>
    <w:rsid w:val="005A56C9"/>
    <w:rsid w:val="005A5946"/>
    <w:rsid w:val="005A6000"/>
    <w:rsid w:val="005A65B5"/>
    <w:rsid w:val="005B00C8"/>
    <w:rsid w:val="005B218D"/>
    <w:rsid w:val="005B40D8"/>
    <w:rsid w:val="005B5C45"/>
    <w:rsid w:val="005C0947"/>
    <w:rsid w:val="005C11CE"/>
    <w:rsid w:val="005C1D14"/>
    <w:rsid w:val="005C36A8"/>
    <w:rsid w:val="005C3743"/>
    <w:rsid w:val="005C3A15"/>
    <w:rsid w:val="005C71FE"/>
    <w:rsid w:val="005D02C8"/>
    <w:rsid w:val="005D087B"/>
    <w:rsid w:val="005D0E8F"/>
    <w:rsid w:val="005D2E1F"/>
    <w:rsid w:val="005D3060"/>
    <w:rsid w:val="005D3880"/>
    <w:rsid w:val="005D4DB1"/>
    <w:rsid w:val="005D6681"/>
    <w:rsid w:val="005E16FC"/>
    <w:rsid w:val="005E1786"/>
    <w:rsid w:val="005E1E2D"/>
    <w:rsid w:val="005E3844"/>
    <w:rsid w:val="005E46C5"/>
    <w:rsid w:val="005E6A7C"/>
    <w:rsid w:val="005E71AE"/>
    <w:rsid w:val="005F0A85"/>
    <w:rsid w:val="005F2092"/>
    <w:rsid w:val="005F5493"/>
    <w:rsid w:val="00600503"/>
    <w:rsid w:val="006020CE"/>
    <w:rsid w:val="00604810"/>
    <w:rsid w:val="006070DD"/>
    <w:rsid w:val="006072CB"/>
    <w:rsid w:val="00610227"/>
    <w:rsid w:val="006105D9"/>
    <w:rsid w:val="0061479D"/>
    <w:rsid w:val="00614E1C"/>
    <w:rsid w:val="00615FCD"/>
    <w:rsid w:val="00616F08"/>
    <w:rsid w:val="00617104"/>
    <w:rsid w:val="00620A89"/>
    <w:rsid w:val="00620BC3"/>
    <w:rsid w:val="0062129D"/>
    <w:rsid w:val="006251F9"/>
    <w:rsid w:val="0062607F"/>
    <w:rsid w:val="00626F2C"/>
    <w:rsid w:val="0063082F"/>
    <w:rsid w:val="006324F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51EF4"/>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F8F"/>
    <w:rsid w:val="00685822"/>
    <w:rsid w:val="0068638A"/>
    <w:rsid w:val="006863FC"/>
    <w:rsid w:val="00686A48"/>
    <w:rsid w:val="00686F9F"/>
    <w:rsid w:val="0069180E"/>
    <w:rsid w:val="00693D8D"/>
    <w:rsid w:val="00695765"/>
    <w:rsid w:val="00695916"/>
    <w:rsid w:val="00696B7E"/>
    <w:rsid w:val="00696E45"/>
    <w:rsid w:val="006A0008"/>
    <w:rsid w:val="006A0667"/>
    <w:rsid w:val="006A0B6D"/>
    <w:rsid w:val="006A1204"/>
    <w:rsid w:val="006A1ADC"/>
    <w:rsid w:val="006A2469"/>
    <w:rsid w:val="006A4EA5"/>
    <w:rsid w:val="006A6447"/>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2888"/>
    <w:rsid w:val="006F3212"/>
    <w:rsid w:val="006F3744"/>
    <w:rsid w:val="006F4D97"/>
    <w:rsid w:val="006F5047"/>
    <w:rsid w:val="006F57C7"/>
    <w:rsid w:val="006F639C"/>
    <w:rsid w:val="006F75C9"/>
    <w:rsid w:val="006F7A6B"/>
    <w:rsid w:val="0070086E"/>
    <w:rsid w:val="0070116D"/>
    <w:rsid w:val="007022A9"/>
    <w:rsid w:val="0070230B"/>
    <w:rsid w:val="00703B7E"/>
    <w:rsid w:val="007050B1"/>
    <w:rsid w:val="00706022"/>
    <w:rsid w:val="007065D7"/>
    <w:rsid w:val="00710107"/>
    <w:rsid w:val="00715420"/>
    <w:rsid w:val="00717777"/>
    <w:rsid w:val="007215E6"/>
    <w:rsid w:val="0072165F"/>
    <w:rsid w:val="00721B04"/>
    <w:rsid w:val="0072307A"/>
    <w:rsid w:val="0072413F"/>
    <w:rsid w:val="0072770E"/>
    <w:rsid w:val="00727BA7"/>
    <w:rsid w:val="00730043"/>
    <w:rsid w:val="0073121E"/>
    <w:rsid w:val="007314D9"/>
    <w:rsid w:val="0073164F"/>
    <w:rsid w:val="00731D42"/>
    <w:rsid w:val="00732B44"/>
    <w:rsid w:val="00732FA7"/>
    <w:rsid w:val="00735EF3"/>
    <w:rsid w:val="0073649B"/>
    <w:rsid w:val="00737230"/>
    <w:rsid w:val="007407F2"/>
    <w:rsid w:val="00740BA1"/>
    <w:rsid w:val="00744B1C"/>
    <w:rsid w:val="00744C7A"/>
    <w:rsid w:val="007451C6"/>
    <w:rsid w:val="00746155"/>
    <w:rsid w:val="007506CC"/>
    <w:rsid w:val="007515E0"/>
    <w:rsid w:val="00751A44"/>
    <w:rsid w:val="00753427"/>
    <w:rsid w:val="007548F9"/>
    <w:rsid w:val="00755B18"/>
    <w:rsid w:val="007604A5"/>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17E9"/>
    <w:rsid w:val="0078429D"/>
    <w:rsid w:val="007873AE"/>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4994"/>
    <w:rsid w:val="007B4A37"/>
    <w:rsid w:val="007B4C7F"/>
    <w:rsid w:val="007B541B"/>
    <w:rsid w:val="007B5AC6"/>
    <w:rsid w:val="007B6914"/>
    <w:rsid w:val="007C1F3F"/>
    <w:rsid w:val="007C3697"/>
    <w:rsid w:val="007C4315"/>
    <w:rsid w:val="007C45F2"/>
    <w:rsid w:val="007C5F83"/>
    <w:rsid w:val="007C6D09"/>
    <w:rsid w:val="007C79F9"/>
    <w:rsid w:val="007D038B"/>
    <w:rsid w:val="007D10FE"/>
    <w:rsid w:val="007D1C8A"/>
    <w:rsid w:val="007D1D4A"/>
    <w:rsid w:val="007D22B2"/>
    <w:rsid w:val="007D23A9"/>
    <w:rsid w:val="007D3182"/>
    <w:rsid w:val="007D3931"/>
    <w:rsid w:val="007D3A31"/>
    <w:rsid w:val="007D3B34"/>
    <w:rsid w:val="007D5DFA"/>
    <w:rsid w:val="007D6961"/>
    <w:rsid w:val="007D6F74"/>
    <w:rsid w:val="007D7183"/>
    <w:rsid w:val="007D7569"/>
    <w:rsid w:val="007D7872"/>
    <w:rsid w:val="007D7CA5"/>
    <w:rsid w:val="007D7FCE"/>
    <w:rsid w:val="007E1A2C"/>
    <w:rsid w:val="007E1AFE"/>
    <w:rsid w:val="007E20E1"/>
    <w:rsid w:val="007E2FE1"/>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3579"/>
    <w:rsid w:val="008237EC"/>
    <w:rsid w:val="008243AA"/>
    <w:rsid w:val="00825B9E"/>
    <w:rsid w:val="00826358"/>
    <w:rsid w:val="0082675A"/>
    <w:rsid w:val="00826E85"/>
    <w:rsid w:val="0082714C"/>
    <w:rsid w:val="00827825"/>
    <w:rsid w:val="00830DE3"/>
    <w:rsid w:val="00831CF7"/>
    <w:rsid w:val="0083259E"/>
    <w:rsid w:val="00834322"/>
    <w:rsid w:val="00835363"/>
    <w:rsid w:val="00835C08"/>
    <w:rsid w:val="00835C7F"/>
    <w:rsid w:val="00836347"/>
    <w:rsid w:val="00837C47"/>
    <w:rsid w:val="00840730"/>
    <w:rsid w:val="00840859"/>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7D5"/>
    <w:rsid w:val="00857AAA"/>
    <w:rsid w:val="00860DF8"/>
    <w:rsid w:val="008646E3"/>
    <w:rsid w:val="00865584"/>
    <w:rsid w:val="0086582D"/>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A87"/>
    <w:rsid w:val="008830D0"/>
    <w:rsid w:val="00885A9B"/>
    <w:rsid w:val="00885C56"/>
    <w:rsid w:val="008862D5"/>
    <w:rsid w:val="00886367"/>
    <w:rsid w:val="008875C1"/>
    <w:rsid w:val="008876CB"/>
    <w:rsid w:val="00887C48"/>
    <w:rsid w:val="008907FA"/>
    <w:rsid w:val="00892914"/>
    <w:rsid w:val="0089292E"/>
    <w:rsid w:val="0089334F"/>
    <w:rsid w:val="0089352E"/>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38E1"/>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7D4F"/>
    <w:rsid w:val="008F18A6"/>
    <w:rsid w:val="008F3807"/>
    <w:rsid w:val="008F3CA7"/>
    <w:rsid w:val="008F5462"/>
    <w:rsid w:val="008F625F"/>
    <w:rsid w:val="008F7B70"/>
    <w:rsid w:val="009032C3"/>
    <w:rsid w:val="00903A5C"/>
    <w:rsid w:val="00904D40"/>
    <w:rsid w:val="009071E4"/>
    <w:rsid w:val="009101C4"/>
    <w:rsid w:val="009114D5"/>
    <w:rsid w:val="00911A1A"/>
    <w:rsid w:val="00911C1E"/>
    <w:rsid w:val="00912AF1"/>
    <w:rsid w:val="009150F0"/>
    <w:rsid w:val="00916DD8"/>
    <w:rsid w:val="0091787D"/>
    <w:rsid w:val="00920A2D"/>
    <w:rsid w:val="00920B1A"/>
    <w:rsid w:val="009214F7"/>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4D98"/>
    <w:rsid w:val="009653ED"/>
    <w:rsid w:val="009665F3"/>
    <w:rsid w:val="009666D5"/>
    <w:rsid w:val="0096766B"/>
    <w:rsid w:val="00973376"/>
    <w:rsid w:val="00973E7C"/>
    <w:rsid w:val="009750CF"/>
    <w:rsid w:val="009752F0"/>
    <w:rsid w:val="00975666"/>
    <w:rsid w:val="00977412"/>
    <w:rsid w:val="00981781"/>
    <w:rsid w:val="00981F74"/>
    <w:rsid w:val="00982A59"/>
    <w:rsid w:val="00983C59"/>
    <w:rsid w:val="00984E7F"/>
    <w:rsid w:val="00990310"/>
    <w:rsid w:val="00991D8B"/>
    <w:rsid w:val="009944C6"/>
    <w:rsid w:val="00994BB6"/>
    <w:rsid w:val="0099601E"/>
    <w:rsid w:val="00996366"/>
    <w:rsid w:val="00997ED8"/>
    <w:rsid w:val="009A367C"/>
    <w:rsid w:val="009A49F3"/>
    <w:rsid w:val="009A5A21"/>
    <w:rsid w:val="009A5DBF"/>
    <w:rsid w:val="009A5E4E"/>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D2821"/>
    <w:rsid w:val="009D2ED6"/>
    <w:rsid w:val="009D2F0B"/>
    <w:rsid w:val="009D3C0B"/>
    <w:rsid w:val="009D5216"/>
    <w:rsid w:val="009D5F1C"/>
    <w:rsid w:val="009D770E"/>
    <w:rsid w:val="009E025F"/>
    <w:rsid w:val="009E1008"/>
    <w:rsid w:val="009E2DF7"/>
    <w:rsid w:val="009E3580"/>
    <w:rsid w:val="009E4359"/>
    <w:rsid w:val="009E472E"/>
    <w:rsid w:val="009E56C6"/>
    <w:rsid w:val="009E58C3"/>
    <w:rsid w:val="009E7842"/>
    <w:rsid w:val="009E78AD"/>
    <w:rsid w:val="009F35C9"/>
    <w:rsid w:val="009F52C4"/>
    <w:rsid w:val="009F65BC"/>
    <w:rsid w:val="009F6617"/>
    <w:rsid w:val="009F742E"/>
    <w:rsid w:val="00A002A1"/>
    <w:rsid w:val="00A037CA"/>
    <w:rsid w:val="00A043AB"/>
    <w:rsid w:val="00A04B21"/>
    <w:rsid w:val="00A04BF0"/>
    <w:rsid w:val="00A0560C"/>
    <w:rsid w:val="00A05B21"/>
    <w:rsid w:val="00A06199"/>
    <w:rsid w:val="00A10AAA"/>
    <w:rsid w:val="00A10FD4"/>
    <w:rsid w:val="00A139AC"/>
    <w:rsid w:val="00A14FFB"/>
    <w:rsid w:val="00A15B81"/>
    <w:rsid w:val="00A171E9"/>
    <w:rsid w:val="00A17781"/>
    <w:rsid w:val="00A21F22"/>
    <w:rsid w:val="00A230D6"/>
    <w:rsid w:val="00A25D3B"/>
    <w:rsid w:val="00A2698E"/>
    <w:rsid w:val="00A27F86"/>
    <w:rsid w:val="00A302B0"/>
    <w:rsid w:val="00A31F9D"/>
    <w:rsid w:val="00A32712"/>
    <w:rsid w:val="00A33BF1"/>
    <w:rsid w:val="00A34746"/>
    <w:rsid w:val="00A36AD0"/>
    <w:rsid w:val="00A36B08"/>
    <w:rsid w:val="00A409BB"/>
    <w:rsid w:val="00A40FF6"/>
    <w:rsid w:val="00A41AA9"/>
    <w:rsid w:val="00A42273"/>
    <w:rsid w:val="00A42592"/>
    <w:rsid w:val="00A451A1"/>
    <w:rsid w:val="00A46A72"/>
    <w:rsid w:val="00A46E7A"/>
    <w:rsid w:val="00A50E06"/>
    <w:rsid w:val="00A51B65"/>
    <w:rsid w:val="00A52081"/>
    <w:rsid w:val="00A52C4E"/>
    <w:rsid w:val="00A53172"/>
    <w:rsid w:val="00A5382A"/>
    <w:rsid w:val="00A5492F"/>
    <w:rsid w:val="00A55884"/>
    <w:rsid w:val="00A56E08"/>
    <w:rsid w:val="00A60673"/>
    <w:rsid w:val="00A618E6"/>
    <w:rsid w:val="00A628D7"/>
    <w:rsid w:val="00A62E4E"/>
    <w:rsid w:val="00A63D2E"/>
    <w:rsid w:val="00A640F1"/>
    <w:rsid w:val="00A644C5"/>
    <w:rsid w:val="00A64A0A"/>
    <w:rsid w:val="00A6583D"/>
    <w:rsid w:val="00A66165"/>
    <w:rsid w:val="00A703BC"/>
    <w:rsid w:val="00A73CFE"/>
    <w:rsid w:val="00A73FD5"/>
    <w:rsid w:val="00A74EAF"/>
    <w:rsid w:val="00A7534D"/>
    <w:rsid w:val="00A75AD4"/>
    <w:rsid w:val="00A75CD0"/>
    <w:rsid w:val="00A76CBA"/>
    <w:rsid w:val="00A804BE"/>
    <w:rsid w:val="00A84274"/>
    <w:rsid w:val="00A84E88"/>
    <w:rsid w:val="00A8569A"/>
    <w:rsid w:val="00A8593A"/>
    <w:rsid w:val="00A87238"/>
    <w:rsid w:val="00A876E3"/>
    <w:rsid w:val="00A87C9C"/>
    <w:rsid w:val="00A90920"/>
    <w:rsid w:val="00A918DD"/>
    <w:rsid w:val="00A923E6"/>
    <w:rsid w:val="00A931E6"/>
    <w:rsid w:val="00A970DC"/>
    <w:rsid w:val="00AA47FC"/>
    <w:rsid w:val="00AB0AC2"/>
    <w:rsid w:val="00AB0ADA"/>
    <w:rsid w:val="00AB12BB"/>
    <w:rsid w:val="00AB2D69"/>
    <w:rsid w:val="00AB2DA0"/>
    <w:rsid w:val="00AB6163"/>
    <w:rsid w:val="00AC0B76"/>
    <w:rsid w:val="00AC242F"/>
    <w:rsid w:val="00AC28B1"/>
    <w:rsid w:val="00AC3A79"/>
    <w:rsid w:val="00AC59F2"/>
    <w:rsid w:val="00AC5DB3"/>
    <w:rsid w:val="00AD051A"/>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9A8"/>
    <w:rsid w:val="00B04A67"/>
    <w:rsid w:val="00B05D0A"/>
    <w:rsid w:val="00B11E7D"/>
    <w:rsid w:val="00B14EED"/>
    <w:rsid w:val="00B1601B"/>
    <w:rsid w:val="00B17ABE"/>
    <w:rsid w:val="00B17C73"/>
    <w:rsid w:val="00B21B7C"/>
    <w:rsid w:val="00B22328"/>
    <w:rsid w:val="00B2392F"/>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57642"/>
    <w:rsid w:val="00B6038D"/>
    <w:rsid w:val="00B60488"/>
    <w:rsid w:val="00B626AB"/>
    <w:rsid w:val="00B6339A"/>
    <w:rsid w:val="00B63B6A"/>
    <w:rsid w:val="00B63E96"/>
    <w:rsid w:val="00B64193"/>
    <w:rsid w:val="00B64A5C"/>
    <w:rsid w:val="00B66FBB"/>
    <w:rsid w:val="00B67E5B"/>
    <w:rsid w:val="00B7002F"/>
    <w:rsid w:val="00B729D0"/>
    <w:rsid w:val="00B7320A"/>
    <w:rsid w:val="00B73546"/>
    <w:rsid w:val="00B75A38"/>
    <w:rsid w:val="00B76589"/>
    <w:rsid w:val="00B76E45"/>
    <w:rsid w:val="00B81593"/>
    <w:rsid w:val="00B820EB"/>
    <w:rsid w:val="00B82C7E"/>
    <w:rsid w:val="00B82D70"/>
    <w:rsid w:val="00B85126"/>
    <w:rsid w:val="00B85A4D"/>
    <w:rsid w:val="00B92BCF"/>
    <w:rsid w:val="00B93662"/>
    <w:rsid w:val="00B93ACC"/>
    <w:rsid w:val="00B944BF"/>
    <w:rsid w:val="00B95697"/>
    <w:rsid w:val="00BA05C2"/>
    <w:rsid w:val="00BA3C3C"/>
    <w:rsid w:val="00BA3F89"/>
    <w:rsid w:val="00BA43DD"/>
    <w:rsid w:val="00BA4958"/>
    <w:rsid w:val="00BA4B5B"/>
    <w:rsid w:val="00BA6ACE"/>
    <w:rsid w:val="00BA6E43"/>
    <w:rsid w:val="00BA736D"/>
    <w:rsid w:val="00BA76A2"/>
    <w:rsid w:val="00BB19F0"/>
    <w:rsid w:val="00BB1ECC"/>
    <w:rsid w:val="00BB24E4"/>
    <w:rsid w:val="00BB2629"/>
    <w:rsid w:val="00BB2B37"/>
    <w:rsid w:val="00BB2E88"/>
    <w:rsid w:val="00BB3882"/>
    <w:rsid w:val="00BB45FC"/>
    <w:rsid w:val="00BB46D4"/>
    <w:rsid w:val="00BB4C06"/>
    <w:rsid w:val="00BB544B"/>
    <w:rsid w:val="00BB549B"/>
    <w:rsid w:val="00BB6183"/>
    <w:rsid w:val="00BB64E5"/>
    <w:rsid w:val="00BB69D5"/>
    <w:rsid w:val="00BC01A8"/>
    <w:rsid w:val="00BC4FC6"/>
    <w:rsid w:val="00BD0108"/>
    <w:rsid w:val="00BD0266"/>
    <w:rsid w:val="00BD04A6"/>
    <w:rsid w:val="00BD160F"/>
    <w:rsid w:val="00BD316C"/>
    <w:rsid w:val="00BD3B12"/>
    <w:rsid w:val="00BE2543"/>
    <w:rsid w:val="00BE2EEA"/>
    <w:rsid w:val="00BE4665"/>
    <w:rsid w:val="00BE6185"/>
    <w:rsid w:val="00BE69CA"/>
    <w:rsid w:val="00BE6F5C"/>
    <w:rsid w:val="00BF39F7"/>
    <w:rsid w:val="00BF3B63"/>
    <w:rsid w:val="00C01206"/>
    <w:rsid w:val="00C02A4D"/>
    <w:rsid w:val="00C0349D"/>
    <w:rsid w:val="00C047C1"/>
    <w:rsid w:val="00C052F4"/>
    <w:rsid w:val="00C07433"/>
    <w:rsid w:val="00C10B1C"/>
    <w:rsid w:val="00C10C5A"/>
    <w:rsid w:val="00C11163"/>
    <w:rsid w:val="00C12510"/>
    <w:rsid w:val="00C12702"/>
    <w:rsid w:val="00C14FEA"/>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5824"/>
    <w:rsid w:val="00C4759D"/>
    <w:rsid w:val="00C47CE1"/>
    <w:rsid w:val="00C5141D"/>
    <w:rsid w:val="00C612BB"/>
    <w:rsid w:val="00C62274"/>
    <w:rsid w:val="00C64C6E"/>
    <w:rsid w:val="00C67057"/>
    <w:rsid w:val="00C710C7"/>
    <w:rsid w:val="00C71C4A"/>
    <w:rsid w:val="00C72A21"/>
    <w:rsid w:val="00C73198"/>
    <w:rsid w:val="00C733FF"/>
    <w:rsid w:val="00C73802"/>
    <w:rsid w:val="00C74196"/>
    <w:rsid w:val="00C76112"/>
    <w:rsid w:val="00C774E4"/>
    <w:rsid w:val="00C80799"/>
    <w:rsid w:val="00C807B4"/>
    <w:rsid w:val="00C8140F"/>
    <w:rsid w:val="00C820A9"/>
    <w:rsid w:val="00C823E0"/>
    <w:rsid w:val="00C8287A"/>
    <w:rsid w:val="00C83E28"/>
    <w:rsid w:val="00C83FAF"/>
    <w:rsid w:val="00C8424A"/>
    <w:rsid w:val="00C84511"/>
    <w:rsid w:val="00C861F1"/>
    <w:rsid w:val="00C879FA"/>
    <w:rsid w:val="00C901B7"/>
    <w:rsid w:val="00C90287"/>
    <w:rsid w:val="00C91EF4"/>
    <w:rsid w:val="00CA0B0E"/>
    <w:rsid w:val="00CA1E5F"/>
    <w:rsid w:val="00CA25DB"/>
    <w:rsid w:val="00CA2F78"/>
    <w:rsid w:val="00CA337A"/>
    <w:rsid w:val="00CA407E"/>
    <w:rsid w:val="00CA7F36"/>
    <w:rsid w:val="00CB19B8"/>
    <w:rsid w:val="00CB1F5F"/>
    <w:rsid w:val="00CB31EA"/>
    <w:rsid w:val="00CC07E0"/>
    <w:rsid w:val="00CC28D1"/>
    <w:rsid w:val="00CC3110"/>
    <w:rsid w:val="00CC329A"/>
    <w:rsid w:val="00CC4731"/>
    <w:rsid w:val="00CC4CA7"/>
    <w:rsid w:val="00CC5603"/>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6948"/>
    <w:rsid w:val="00CF698F"/>
    <w:rsid w:val="00CF7098"/>
    <w:rsid w:val="00D00D34"/>
    <w:rsid w:val="00D00DC7"/>
    <w:rsid w:val="00D02977"/>
    <w:rsid w:val="00D036D4"/>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443A"/>
    <w:rsid w:val="00D25711"/>
    <w:rsid w:val="00D321FD"/>
    <w:rsid w:val="00D3421B"/>
    <w:rsid w:val="00D34D68"/>
    <w:rsid w:val="00D3525D"/>
    <w:rsid w:val="00D352E0"/>
    <w:rsid w:val="00D3609B"/>
    <w:rsid w:val="00D40060"/>
    <w:rsid w:val="00D40EEA"/>
    <w:rsid w:val="00D41768"/>
    <w:rsid w:val="00D46610"/>
    <w:rsid w:val="00D467F2"/>
    <w:rsid w:val="00D469B8"/>
    <w:rsid w:val="00D478BD"/>
    <w:rsid w:val="00D51950"/>
    <w:rsid w:val="00D519D3"/>
    <w:rsid w:val="00D52E9D"/>
    <w:rsid w:val="00D534C8"/>
    <w:rsid w:val="00D568E2"/>
    <w:rsid w:val="00D56BA1"/>
    <w:rsid w:val="00D57391"/>
    <w:rsid w:val="00D57637"/>
    <w:rsid w:val="00D5777A"/>
    <w:rsid w:val="00D57B4E"/>
    <w:rsid w:val="00D60112"/>
    <w:rsid w:val="00D6028C"/>
    <w:rsid w:val="00D60A3D"/>
    <w:rsid w:val="00D62934"/>
    <w:rsid w:val="00D62F09"/>
    <w:rsid w:val="00D63C13"/>
    <w:rsid w:val="00D65135"/>
    <w:rsid w:val="00D658EA"/>
    <w:rsid w:val="00D65F26"/>
    <w:rsid w:val="00D65F71"/>
    <w:rsid w:val="00D66A4B"/>
    <w:rsid w:val="00D67B6A"/>
    <w:rsid w:val="00D67C1E"/>
    <w:rsid w:val="00D71340"/>
    <w:rsid w:val="00D71B5B"/>
    <w:rsid w:val="00D72BA6"/>
    <w:rsid w:val="00D73293"/>
    <w:rsid w:val="00D737D9"/>
    <w:rsid w:val="00D7508F"/>
    <w:rsid w:val="00D75260"/>
    <w:rsid w:val="00D752F1"/>
    <w:rsid w:val="00D75823"/>
    <w:rsid w:val="00D759D5"/>
    <w:rsid w:val="00D762F9"/>
    <w:rsid w:val="00D80653"/>
    <w:rsid w:val="00D81A45"/>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3D1"/>
    <w:rsid w:val="00DA2FDF"/>
    <w:rsid w:val="00DA41CD"/>
    <w:rsid w:val="00DA5B97"/>
    <w:rsid w:val="00DB0AE6"/>
    <w:rsid w:val="00DB0AE8"/>
    <w:rsid w:val="00DB10D4"/>
    <w:rsid w:val="00DB516A"/>
    <w:rsid w:val="00DB549D"/>
    <w:rsid w:val="00DB5880"/>
    <w:rsid w:val="00DB6E18"/>
    <w:rsid w:val="00DB7474"/>
    <w:rsid w:val="00DB79EE"/>
    <w:rsid w:val="00DC1A8C"/>
    <w:rsid w:val="00DC2335"/>
    <w:rsid w:val="00DC2D80"/>
    <w:rsid w:val="00DC34EB"/>
    <w:rsid w:val="00DC3F8E"/>
    <w:rsid w:val="00DC4893"/>
    <w:rsid w:val="00DC7A5F"/>
    <w:rsid w:val="00DC7DFB"/>
    <w:rsid w:val="00DD03BA"/>
    <w:rsid w:val="00DD0B6A"/>
    <w:rsid w:val="00DD0DBC"/>
    <w:rsid w:val="00DD17BC"/>
    <w:rsid w:val="00DD1E86"/>
    <w:rsid w:val="00DD1EDA"/>
    <w:rsid w:val="00DD35E3"/>
    <w:rsid w:val="00DD48AA"/>
    <w:rsid w:val="00DD4DE8"/>
    <w:rsid w:val="00DD4E53"/>
    <w:rsid w:val="00DD7297"/>
    <w:rsid w:val="00DD7D89"/>
    <w:rsid w:val="00DE136F"/>
    <w:rsid w:val="00DE36B7"/>
    <w:rsid w:val="00DE4A7A"/>
    <w:rsid w:val="00DE5278"/>
    <w:rsid w:val="00DE5F57"/>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7E2B"/>
    <w:rsid w:val="00E11696"/>
    <w:rsid w:val="00E12113"/>
    <w:rsid w:val="00E14028"/>
    <w:rsid w:val="00E1443A"/>
    <w:rsid w:val="00E14CA3"/>
    <w:rsid w:val="00E14F1D"/>
    <w:rsid w:val="00E150A9"/>
    <w:rsid w:val="00E157CA"/>
    <w:rsid w:val="00E1636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469A2"/>
    <w:rsid w:val="00E539D2"/>
    <w:rsid w:val="00E5654B"/>
    <w:rsid w:val="00E56941"/>
    <w:rsid w:val="00E6054E"/>
    <w:rsid w:val="00E61162"/>
    <w:rsid w:val="00E625D5"/>
    <w:rsid w:val="00E637C4"/>
    <w:rsid w:val="00E639D7"/>
    <w:rsid w:val="00E678F1"/>
    <w:rsid w:val="00E704AA"/>
    <w:rsid w:val="00E7097C"/>
    <w:rsid w:val="00E71D33"/>
    <w:rsid w:val="00E72C67"/>
    <w:rsid w:val="00E72E2B"/>
    <w:rsid w:val="00E7377D"/>
    <w:rsid w:val="00E73B2F"/>
    <w:rsid w:val="00E749E4"/>
    <w:rsid w:val="00E7551E"/>
    <w:rsid w:val="00E7682B"/>
    <w:rsid w:val="00E76B1C"/>
    <w:rsid w:val="00E77557"/>
    <w:rsid w:val="00E81084"/>
    <w:rsid w:val="00E81D40"/>
    <w:rsid w:val="00E8269B"/>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5F7"/>
    <w:rsid w:val="00EB11D2"/>
    <w:rsid w:val="00EB190B"/>
    <w:rsid w:val="00EB579A"/>
    <w:rsid w:val="00EB57F5"/>
    <w:rsid w:val="00EB60DD"/>
    <w:rsid w:val="00EB7543"/>
    <w:rsid w:val="00EC0987"/>
    <w:rsid w:val="00EC1425"/>
    <w:rsid w:val="00EC1684"/>
    <w:rsid w:val="00EC1BA3"/>
    <w:rsid w:val="00EC2B6C"/>
    <w:rsid w:val="00EC4DE8"/>
    <w:rsid w:val="00EC76DC"/>
    <w:rsid w:val="00ED0331"/>
    <w:rsid w:val="00ED0F97"/>
    <w:rsid w:val="00ED1417"/>
    <w:rsid w:val="00ED1B46"/>
    <w:rsid w:val="00ED2AAB"/>
    <w:rsid w:val="00ED4BBC"/>
    <w:rsid w:val="00ED6E56"/>
    <w:rsid w:val="00ED6EEE"/>
    <w:rsid w:val="00ED7722"/>
    <w:rsid w:val="00ED7BC2"/>
    <w:rsid w:val="00EE0950"/>
    <w:rsid w:val="00EE1318"/>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163E"/>
    <w:rsid w:val="00F33D48"/>
    <w:rsid w:val="00F343E8"/>
    <w:rsid w:val="00F35748"/>
    <w:rsid w:val="00F357F9"/>
    <w:rsid w:val="00F35AE1"/>
    <w:rsid w:val="00F36B97"/>
    <w:rsid w:val="00F43295"/>
    <w:rsid w:val="00F44522"/>
    <w:rsid w:val="00F47A33"/>
    <w:rsid w:val="00F5264C"/>
    <w:rsid w:val="00F52E25"/>
    <w:rsid w:val="00F53C0E"/>
    <w:rsid w:val="00F55F3B"/>
    <w:rsid w:val="00F6073D"/>
    <w:rsid w:val="00F612F0"/>
    <w:rsid w:val="00F620CC"/>
    <w:rsid w:val="00F622A4"/>
    <w:rsid w:val="00F639EB"/>
    <w:rsid w:val="00F652D0"/>
    <w:rsid w:val="00F65405"/>
    <w:rsid w:val="00F65F7B"/>
    <w:rsid w:val="00F66BAC"/>
    <w:rsid w:val="00F66C4E"/>
    <w:rsid w:val="00F67665"/>
    <w:rsid w:val="00F679F0"/>
    <w:rsid w:val="00F70736"/>
    <w:rsid w:val="00F72FF0"/>
    <w:rsid w:val="00F73132"/>
    <w:rsid w:val="00F74968"/>
    <w:rsid w:val="00F76B5B"/>
    <w:rsid w:val="00F826C2"/>
    <w:rsid w:val="00F87D0E"/>
    <w:rsid w:val="00F90A6A"/>
    <w:rsid w:val="00F92778"/>
    <w:rsid w:val="00F94904"/>
    <w:rsid w:val="00F95E87"/>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6EBC"/>
    <w:rsid w:val="00FC7985"/>
    <w:rsid w:val="00FC7A25"/>
    <w:rsid w:val="00FC7EFD"/>
    <w:rsid w:val="00FD1BEC"/>
    <w:rsid w:val="00FD3648"/>
    <w:rsid w:val="00FD5809"/>
    <w:rsid w:val="00FD5F3A"/>
    <w:rsid w:val="00FD6115"/>
    <w:rsid w:val="00FD659A"/>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0351F102"/>
  <w15:docId w15:val="{5304872F-CFE8-4A01-8C2C-BB644D46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95E"/>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paragraph" w:styleId="Titel">
    <w:name w:val="Title"/>
    <w:basedOn w:val="Standard"/>
    <w:next w:val="Standard"/>
    <w:link w:val="TitelZchn"/>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71B5B"/>
    <w:rPr>
      <w:rFonts w:asciiTheme="majorHAnsi" w:eastAsiaTheme="majorEastAsia" w:hAnsiTheme="majorHAnsi" w:cstheme="majorBidi"/>
      <w:color w:val="17365D" w:themeColor="text2" w:themeShade="BF"/>
      <w:spacing w:val="5"/>
      <w:kern w:val="28"/>
      <w:sz w:val="52"/>
      <w:szCs w:val="52"/>
      <w:lang w:val="de-CH" w:eastAsia="ar-SA"/>
    </w:rPr>
  </w:style>
  <w:style w:type="character" w:customStyle="1" w:styleId="UnresolvedMention1">
    <w:name w:val="Unresolved Mention1"/>
    <w:basedOn w:val="Absatz-Standardschriftart"/>
    <w:uiPriority w:val="99"/>
    <w:semiHidden/>
    <w:unhideWhenUsed/>
    <w:rsid w:val="00CC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0388818">
      <w:bodyDiv w:val="1"/>
      <w:marLeft w:val="0"/>
      <w:marRight w:val="0"/>
      <w:marTop w:val="0"/>
      <w:marBottom w:val="0"/>
      <w:divBdr>
        <w:top w:val="none" w:sz="0" w:space="0" w:color="auto"/>
        <w:left w:val="none" w:sz="0" w:space="0" w:color="auto"/>
        <w:bottom w:val="none" w:sz="0" w:space="0" w:color="auto"/>
        <w:right w:val="none" w:sz="0" w:space="0" w:color="auto"/>
      </w:divBdr>
      <w:divsChild>
        <w:div w:id="1397238102">
          <w:marLeft w:val="274"/>
          <w:marRight w:val="0"/>
          <w:marTop w:val="86"/>
          <w:marBottom w:val="0"/>
          <w:divBdr>
            <w:top w:val="none" w:sz="0" w:space="0" w:color="auto"/>
            <w:left w:val="none" w:sz="0" w:space="0" w:color="auto"/>
            <w:bottom w:val="none" w:sz="0" w:space="0" w:color="auto"/>
            <w:right w:val="none" w:sz="0" w:space="0" w:color="auto"/>
          </w:divBdr>
        </w:div>
        <w:div w:id="1296567608">
          <w:marLeft w:val="274"/>
          <w:marRight w:val="0"/>
          <w:marTop w:val="86"/>
          <w:marBottom w:val="0"/>
          <w:divBdr>
            <w:top w:val="none" w:sz="0" w:space="0" w:color="auto"/>
            <w:left w:val="none" w:sz="0" w:space="0" w:color="auto"/>
            <w:bottom w:val="none" w:sz="0" w:space="0" w:color="auto"/>
            <w:right w:val="none" w:sz="0" w:space="0" w:color="auto"/>
          </w:divBdr>
        </w:div>
        <w:div w:id="791051827">
          <w:marLeft w:val="274"/>
          <w:marRight w:val="0"/>
          <w:marTop w:val="86"/>
          <w:marBottom w:val="0"/>
          <w:divBdr>
            <w:top w:val="none" w:sz="0" w:space="0" w:color="auto"/>
            <w:left w:val="none" w:sz="0" w:space="0" w:color="auto"/>
            <w:bottom w:val="none" w:sz="0" w:space="0" w:color="auto"/>
            <w:right w:val="none" w:sz="0" w:space="0" w:color="auto"/>
          </w:divBdr>
        </w:div>
      </w:divsChild>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3371300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64884837">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tec.com" TargetMode="External"/><Relationship Id="rId13" Type="http://schemas.openxmlformats.org/officeDocument/2006/relationships/hyperlink" Target="http://www.schwartzpr.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tec@schwartzp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t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mvtec.com" TargetMode="External"/><Relationship Id="rId4" Type="http://schemas.openxmlformats.org/officeDocument/2006/relationships/settings" Target="settings.xml"/><Relationship Id="rId9" Type="http://schemas.openxmlformats.org/officeDocument/2006/relationships/hyperlink" Target="http://www.mvtec.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2277-01E0-428B-B8F8-D35B3AFC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519</Words>
  <Characters>3271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3783</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Sara Lueken</dc:creator>
  <cp:lastModifiedBy>Theresa Stoellner</cp:lastModifiedBy>
  <cp:revision>3</cp:revision>
  <cp:lastPrinted>2014-09-01T09:06:00Z</cp:lastPrinted>
  <dcterms:created xsi:type="dcterms:W3CDTF">2021-02-04T13:30:00Z</dcterms:created>
  <dcterms:modified xsi:type="dcterms:W3CDTF">2021-02-04T15:09:00Z</dcterms:modified>
</cp:coreProperties>
</file>