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0B2E" w14:textId="77777777" w:rsidR="00DB7D63" w:rsidRPr="006F42F3" w:rsidRDefault="00DB7D63" w:rsidP="00DB7D63">
      <w:pPr>
        <w:tabs>
          <w:tab w:val="left" w:pos="885"/>
        </w:tabs>
        <w:spacing w:line="240" w:lineRule="atLeast"/>
        <w:rPr>
          <w:rFonts w:ascii="Microsoft YaHei" w:eastAsia="Microsoft YaHei" w:hAnsi="Microsoft YaHei" w:cs="Arial"/>
          <w:b/>
          <w:color w:val="062D64"/>
          <w:sz w:val="22"/>
          <w:szCs w:val="22"/>
          <w:lang w:val="en-US"/>
        </w:rPr>
      </w:pPr>
    </w:p>
    <w:p w14:paraId="48208844" w14:textId="36807E9D" w:rsidR="00391D48" w:rsidRPr="006F42F3" w:rsidRDefault="00391D48" w:rsidP="00391D48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b/>
          <w:sz w:val="18"/>
          <w:szCs w:val="18"/>
          <w:lang w:val="en-US"/>
        </w:rPr>
      </w:pPr>
      <w:r w:rsidRPr="006F42F3">
        <w:rPr>
          <w:rFonts w:ascii="Microsoft YaHei" w:eastAsia="Microsoft YaHei" w:hAnsi="Microsoft YaHei" w:cs="Arial"/>
          <w:b/>
          <w:sz w:val="28"/>
          <w:szCs w:val="28"/>
          <w:lang w:val="en-US"/>
        </w:rPr>
        <w:t xml:space="preserve">MVTec </w:t>
      </w:r>
      <w:r w:rsidRPr="006F42F3">
        <w:rPr>
          <w:rFonts w:ascii="Microsoft YaHei" w:eastAsia="Microsoft YaHei" w:hAnsi="Microsoft YaHei" w:cs="Arial" w:hint="eastAsia"/>
          <w:b/>
          <w:sz w:val="28"/>
          <w:szCs w:val="28"/>
          <w:lang w:val="en-US"/>
        </w:rPr>
        <w:t>扩展其</w:t>
      </w:r>
      <w:r w:rsidRPr="006F42F3">
        <w:rPr>
          <w:rFonts w:ascii="Microsoft YaHei" w:eastAsia="Microsoft YaHei" w:hAnsi="Microsoft YaHei" w:cs="Arial"/>
          <w:b/>
          <w:sz w:val="28"/>
          <w:szCs w:val="28"/>
          <w:lang w:val="en-US"/>
        </w:rPr>
        <w:t xml:space="preserve"> HALCON </w:t>
      </w:r>
      <w:r w:rsidRPr="006F42F3">
        <w:rPr>
          <w:rFonts w:ascii="Microsoft YaHei" w:eastAsia="Microsoft YaHei" w:hAnsi="Microsoft YaHei" w:cs="Arial" w:hint="eastAsia"/>
          <w:b/>
          <w:sz w:val="28"/>
          <w:szCs w:val="28"/>
          <w:lang w:val="en-US"/>
        </w:rPr>
        <w:t>机器视觉软件的产品管理</w:t>
      </w:r>
    </w:p>
    <w:p w14:paraId="0F1965D2" w14:textId="77777777" w:rsidR="006F42F3" w:rsidRPr="006F42F3" w:rsidRDefault="006F42F3" w:rsidP="00391D48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b/>
          <w:bCs/>
          <w:i/>
          <w:iCs/>
          <w:sz w:val="22"/>
          <w:szCs w:val="22"/>
          <w:lang w:val="en-US"/>
        </w:rPr>
      </w:pPr>
    </w:p>
    <w:p w14:paraId="06D525F8" w14:textId="687C997E" w:rsidR="00391D48" w:rsidRPr="0060303A" w:rsidRDefault="00391D48" w:rsidP="00391D48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</w:pPr>
      <w:bookmarkStart w:id="0" w:name="_GoBack"/>
      <w:r w:rsidRPr="0060303A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/>
        </w:rPr>
        <w:t>不断为其全面的标准机器视觉软件</w:t>
      </w:r>
      <w:r w:rsidRPr="0060303A"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  <w:t xml:space="preserve"> HALCON </w:t>
      </w:r>
      <w:r w:rsidRPr="0060303A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/>
        </w:rPr>
        <w:t>不断添加新技术和功能，使越来越多的行业能够从机器视觉的众多优势中受益。为了以最佳方式满足广泛的客户需求并更强有力地响应趋势，</w:t>
      </w:r>
      <w:r w:rsidR="006F42F3" w:rsidRPr="0060303A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 w:eastAsia="zh-CN"/>
        </w:rPr>
        <w:t>业务</w:t>
      </w:r>
      <w:r w:rsidRPr="0060303A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/>
        </w:rPr>
        <w:t>产品经理</w:t>
      </w:r>
      <w:r w:rsidRPr="0060303A"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  <w:t xml:space="preserve"> Susanne Kretzschmar </w:t>
      </w:r>
      <w:r w:rsidRPr="0060303A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/>
        </w:rPr>
        <w:t>现在正在加强</w:t>
      </w:r>
      <w:r w:rsidRPr="0060303A"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  <w:t xml:space="preserve"> HALCON </w:t>
      </w:r>
      <w:r w:rsidRPr="0060303A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/>
        </w:rPr>
        <w:t>的战略市场开发。</w:t>
      </w:r>
    </w:p>
    <w:bookmarkEnd w:id="0"/>
    <w:p w14:paraId="560108C1" w14:textId="06D07996" w:rsidR="00DB7D63" w:rsidRPr="006F42F3" w:rsidRDefault="00DB7D63" w:rsidP="00DB7D63">
      <w:pPr>
        <w:tabs>
          <w:tab w:val="left" w:pos="885"/>
        </w:tabs>
        <w:spacing w:line="320" w:lineRule="atLeast"/>
        <w:jc w:val="both"/>
        <w:rPr>
          <w:rFonts w:ascii="Microsoft YaHei" w:eastAsia="Microsoft YaHei" w:hAnsi="Microsoft YaHei" w:cs="Arial"/>
          <w:b/>
          <w:bCs/>
          <w:i/>
          <w:iCs/>
          <w:sz w:val="22"/>
          <w:szCs w:val="22"/>
          <w:lang w:val="en-US"/>
        </w:rPr>
      </w:pPr>
    </w:p>
    <w:p w14:paraId="6ED7755C" w14:textId="39A69456" w:rsidR="00DB7D63" w:rsidRPr="006F42F3" w:rsidRDefault="006F42F3" w:rsidP="006F42F3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sz w:val="22"/>
          <w:szCs w:val="22"/>
          <w:lang w:val="en-US"/>
        </w:rPr>
      </w:pPr>
      <w:r w:rsidRPr="006F42F3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/>
        </w:rPr>
        <w:t>慕尼黑，</w:t>
      </w:r>
      <w:r w:rsidRPr="006F42F3"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  <w:t xml:space="preserve">2021 </w:t>
      </w:r>
      <w:r w:rsidRPr="006F42F3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/>
        </w:rPr>
        <w:t>年</w:t>
      </w:r>
      <w:r w:rsidRPr="006F42F3"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  <w:t xml:space="preserve"> 8 </w:t>
      </w:r>
      <w:r w:rsidRPr="006F42F3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/>
        </w:rPr>
        <w:t>月</w:t>
      </w:r>
      <w:r w:rsidRPr="006F42F3"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  <w:t xml:space="preserve"> 3 </w:t>
      </w:r>
      <w:r w:rsidRPr="006F42F3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/>
        </w:rPr>
        <w:t>日</w:t>
      </w:r>
      <w:r w:rsidRPr="006F42F3">
        <w:rPr>
          <w:rFonts w:ascii="Microsoft YaHei" w:eastAsia="Microsoft YaHei" w:hAnsi="Microsoft YaHei" w:cs="Arial"/>
          <w:b/>
          <w:sz w:val="18"/>
          <w:szCs w:val="18"/>
          <w:lang w:val="en-US"/>
        </w:rPr>
        <w:t xml:space="preserve"> – </w:t>
      </w:r>
      <w:r w:rsidRPr="006F42F3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MVTec Software GmbH 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是世界领先的标准机器视觉软件供应商之一。凭借其</w:t>
      </w:r>
      <w:r w:rsidRPr="006F42F3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 HALCON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、</w:t>
      </w:r>
      <w:r w:rsidRPr="006F42F3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MERLIC 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和深度学习工具产品，该公司可为几乎所有需求提供合适的应用程序。由于持续的优化和扩展，这些产品可用于越来越多的应用，这也意味着能够利用机器视觉的行业数量增加。为了向不断扩大的机器视觉市场提供最佳服务，</w:t>
      </w:r>
      <w:r w:rsidRPr="006F42F3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MVTec 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扩大了其产品管理。</w:t>
      </w:r>
      <w:r w:rsidRPr="006F42F3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 Susanne Kretzschmar 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现在作为</w:t>
      </w:r>
      <w:r w:rsidRPr="006F42F3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 HALCON 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的</w:t>
      </w:r>
      <w:r>
        <w:rPr>
          <w:rFonts w:ascii="Microsoft YaHei" w:eastAsia="Microsoft YaHei" w:hAnsi="Microsoft YaHei" w:cs="Arial" w:hint="eastAsia"/>
          <w:sz w:val="22"/>
          <w:szCs w:val="22"/>
          <w:lang w:val="en-US" w:eastAsia="zh-CN"/>
        </w:rPr>
        <w:t>业务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产品经理</w:t>
      </w:r>
      <w:r>
        <w:rPr>
          <w:rFonts w:ascii="Microsoft YaHei" w:eastAsia="Microsoft YaHei" w:hAnsi="Microsoft YaHei" w:cs="Arial" w:hint="eastAsia"/>
          <w:sz w:val="22"/>
          <w:szCs w:val="22"/>
          <w:lang w:val="en-US" w:eastAsia="zh-CN"/>
        </w:rPr>
        <w:t>加入了MVTec</w:t>
      </w:r>
      <w:r>
        <w:rPr>
          <w:rFonts w:ascii="Microsoft YaHei" w:eastAsia="Microsoft YaHei" w:hAnsi="Microsoft YaHei" w:cs="Arial"/>
          <w:sz w:val="22"/>
          <w:szCs w:val="22"/>
          <w:lang w:val="en-US" w:eastAsia="zh-CN"/>
        </w:rPr>
        <w:t xml:space="preserve"> 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。</w:t>
      </w:r>
    </w:p>
    <w:p w14:paraId="1518A439" w14:textId="77777777" w:rsidR="006F42F3" w:rsidRPr="006F42F3" w:rsidRDefault="006F42F3" w:rsidP="006F42F3">
      <w:pPr>
        <w:spacing w:line="320" w:lineRule="atLeast"/>
        <w:jc w:val="both"/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</w:pPr>
      <w:r w:rsidRPr="006F42F3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/>
        </w:rPr>
        <w:t>多年跨国公司产品管理经验</w:t>
      </w:r>
    </w:p>
    <w:p w14:paraId="61B2A40B" w14:textId="0BCF9CD7" w:rsidR="006F42F3" w:rsidRPr="006F42F3" w:rsidRDefault="006F42F3" w:rsidP="006F42F3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sz w:val="22"/>
          <w:szCs w:val="22"/>
          <w:lang w:val="en-US"/>
        </w:rPr>
      </w:pP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在此职位上，</w:t>
      </w:r>
      <w:r w:rsidRPr="006F42F3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Kretzschmar 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负责开发新的许可模式和评估市场趋势，以推进全球</w:t>
      </w:r>
      <w:r w:rsidRPr="006F42F3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 HALCON 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产品战略。关于她对</w:t>
      </w:r>
      <w:r w:rsidRPr="006F42F3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 MVTec 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的承诺和她的目标，</w:t>
      </w:r>
      <w:r w:rsidRPr="006F42F3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Kretzschmar 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说："我很期待我的任务，即在机器视觉这样一个有前途的领域支持MVTec，并为成功的HALCON产品的发展作出贡献"。</w:t>
      </w:r>
    </w:p>
    <w:p w14:paraId="5ABE4C6C" w14:textId="2F4B30DD" w:rsidR="00DB7D63" w:rsidRDefault="006F42F3" w:rsidP="006F42F3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sz w:val="22"/>
          <w:szCs w:val="22"/>
          <w:lang w:val="en-US"/>
        </w:rPr>
      </w:pP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在来到MVTec公司之前，Kretzschmar曾在一家化工行业的公司负责产品管理、营销和业务发展三年半时间。在此之前，她曾在国际公司的营销部门从事过数年的</w:t>
      </w:r>
      <w:r>
        <w:rPr>
          <w:rFonts w:ascii="Microsoft YaHei" w:eastAsia="Microsoft YaHei" w:hAnsi="Microsoft YaHei" w:cs="Arial" w:hint="eastAsia"/>
          <w:sz w:val="22"/>
          <w:szCs w:val="22"/>
          <w:lang w:val="en-US" w:eastAsia="zh-CN"/>
        </w:rPr>
        <w:t>不同职务</w:t>
      </w:r>
      <w:r w:rsidRPr="006F42F3">
        <w:rPr>
          <w:rFonts w:ascii="Microsoft YaHei" w:eastAsia="Microsoft YaHei" w:hAnsi="Microsoft YaHei" w:cs="Arial" w:hint="eastAsia"/>
          <w:sz w:val="22"/>
          <w:szCs w:val="22"/>
          <w:lang w:val="en-US"/>
        </w:rPr>
        <w:t>。</w:t>
      </w:r>
    </w:p>
    <w:p w14:paraId="07FE5B9C" w14:textId="77777777" w:rsidR="00DB7D63" w:rsidRPr="006F42F3" w:rsidRDefault="00DB7D63" w:rsidP="00DB7D63">
      <w:pPr>
        <w:spacing w:line="320" w:lineRule="atLeast"/>
        <w:jc w:val="both"/>
        <w:rPr>
          <w:rFonts w:ascii="Microsoft YaHei" w:eastAsia="Microsoft YaHei" w:hAnsi="Microsoft YaHei" w:cs="Arial"/>
          <w:sz w:val="22"/>
          <w:szCs w:val="22"/>
          <w:lang w:val="en-US"/>
        </w:rPr>
      </w:pPr>
    </w:p>
    <w:p w14:paraId="499A2AEA" w14:textId="77777777" w:rsidR="0055669C" w:rsidRPr="003A37AF" w:rsidRDefault="0055669C" w:rsidP="003A37AF">
      <w:pPr>
        <w:spacing w:line="320" w:lineRule="atLeast"/>
        <w:jc w:val="both"/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</w:pPr>
    </w:p>
    <w:p w14:paraId="3A6D3803" w14:textId="7D0E7980" w:rsidR="0055669C" w:rsidRDefault="0055669C" w:rsidP="003A37AF">
      <w:pPr>
        <w:spacing w:line="320" w:lineRule="atLeast"/>
        <w:jc w:val="both"/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</w:pPr>
      <w:r w:rsidRPr="003A37AF">
        <w:rPr>
          <w:rFonts w:ascii="Microsoft YaHei" w:eastAsia="Microsoft YaHei" w:hAnsi="Microsoft YaHei" w:cs="Arial" w:hint="eastAsia"/>
          <w:b/>
          <w:bCs/>
          <w:sz w:val="22"/>
          <w:szCs w:val="22"/>
          <w:lang w:val="en-US"/>
        </w:rPr>
        <w:t>根据科学研究和当前市场需求进一步开发</w:t>
      </w:r>
      <w:r w:rsidRPr="003A37AF"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  <w:t xml:space="preserve"> HALCON</w:t>
      </w:r>
    </w:p>
    <w:p w14:paraId="2F580C8D" w14:textId="77777777" w:rsidR="003A37AF" w:rsidRPr="003A37AF" w:rsidRDefault="003A37AF" w:rsidP="003A37AF">
      <w:pPr>
        <w:spacing w:line="320" w:lineRule="atLeast"/>
        <w:jc w:val="both"/>
        <w:rPr>
          <w:rFonts w:ascii="Microsoft YaHei" w:eastAsia="Microsoft YaHei" w:hAnsi="Microsoft YaHei" w:cs="Arial"/>
          <w:b/>
          <w:bCs/>
          <w:sz w:val="22"/>
          <w:szCs w:val="22"/>
          <w:lang w:val="en-US"/>
        </w:rPr>
      </w:pPr>
    </w:p>
    <w:p w14:paraId="0B0A9F3D" w14:textId="22E7E42A" w:rsidR="0055669C" w:rsidRDefault="0055669C" w:rsidP="0055669C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sz w:val="22"/>
          <w:szCs w:val="22"/>
          <w:lang w:val="en-US"/>
        </w:rPr>
      </w:pPr>
      <w:r w:rsidRPr="003A37AF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MVTec 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的核心战略是在科学研究的基础上进一步开发其软件产品，并尽可能地根据当前的市场需求定制这些产品。</w:t>
      </w:r>
      <w:r w:rsidR="00895D0D">
        <w:rPr>
          <w:rFonts w:ascii="Microsoft YaHei" w:eastAsia="Microsoft YaHei" w:hAnsi="Microsoft YaHei" w:cs="Arial" w:hint="eastAsia"/>
          <w:sz w:val="22"/>
          <w:szCs w:val="22"/>
          <w:lang w:val="en-US" w:eastAsia="zh-CN"/>
        </w:rPr>
        <w:t>除了有最前端的位于慕尼黑总部的研发团队，</w:t>
      </w:r>
      <w:r w:rsidRPr="003A37AF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MVTec 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还与客户和合作伙伴密切合作，根据个性化需求开发和实施通用解决方案，以保证未来的产品开发始终符合市场需求。</w:t>
      </w:r>
    </w:p>
    <w:p w14:paraId="20B868BB" w14:textId="77777777" w:rsidR="003A37AF" w:rsidRPr="003A37AF" w:rsidRDefault="003A37AF" w:rsidP="0055669C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sz w:val="22"/>
          <w:szCs w:val="22"/>
          <w:lang w:val="en-US"/>
        </w:rPr>
      </w:pPr>
    </w:p>
    <w:p w14:paraId="631212DF" w14:textId="41EA6834" w:rsidR="00DB7D63" w:rsidRPr="003A37AF" w:rsidRDefault="0055669C" w:rsidP="0055669C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sz w:val="22"/>
          <w:szCs w:val="22"/>
          <w:lang w:val="en-US"/>
        </w:rPr>
      </w:pP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机器视觉系统已经变得</w:t>
      </w:r>
      <w:r w:rsidR="00895D0D">
        <w:rPr>
          <w:rFonts w:ascii="Microsoft YaHei" w:eastAsia="Microsoft YaHei" w:hAnsi="Microsoft YaHei" w:cs="Arial" w:hint="eastAsia"/>
          <w:sz w:val="22"/>
          <w:szCs w:val="22"/>
          <w:lang w:val="en-US" w:eastAsia="zh-CN"/>
        </w:rPr>
        <w:t>非常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先进，使用该技术的行业数量</w:t>
      </w:r>
      <w:r w:rsidR="00895D0D">
        <w:rPr>
          <w:rFonts w:ascii="Microsoft YaHei" w:eastAsia="Microsoft YaHei" w:hAnsi="Microsoft YaHei" w:cs="Arial" w:hint="eastAsia"/>
          <w:sz w:val="22"/>
          <w:szCs w:val="22"/>
          <w:lang w:val="en-US" w:eastAsia="zh-CN"/>
        </w:rPr>
        <w:t>也不断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增长。</w:t>
      </w:r>
      <w:r w:rsidR="00895D0D">
        <w:rPr>
          <w:rFonts w:ascii="Microsoft YaHei" w:eastAsia="Microsoft YaHei" w:hAnsi="Microsoft YaHei" w:cs="Arial" w:hint="eastAsia"/>
          <w:sz w:val="22"/>
          <w:szCs w:val="22"/>
          <w:lang w:val="en-US" w:eastAsia="zh-CN"/>
        </w:rPr>
        <w:t>譬如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半导体行业</w:t>
      </w:r>
      <w:r w:rsidR="00895D0D">
        <w:rPr>
          <w:rFonts w:ascii="Microsoft YaHei" w:eastAsia="Microsoft YaHei" w:hAnsi="Microsoft YaHei" w:cs="Arial" w:hint="eastAsia"/>
          <w:sz w:val="22"/>
          <w:szCs w:val="22"/>
          <w:lang w:val="en-US" w:eastAsia="zh-CN"/>
        </w:rPr>
        <w:t>，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为了满足对半导体不断增长的需求，生产越来越自动化。这就是机器视觉系统的用武之地。在众多工艺步骤中，它们保证生产中始终如一的高工艺可靠性和质量，从而显着提高产量。由于其超高性能和速度，标准机器视觉软件</w:t>
      </w:r>
      <w:r w:rsidRPr="003A37AF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 HALCON 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为半导体行业提供了宝贵的支持。该软件设计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lastRenderedPageBreak/>
        <w:t>为工具箱，具有许多吸引人的功能，包括各种语言接口，可用于直接从</w:t>
      </w:r>
      <w:r w:rsidRPr="003A37AF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 C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、</w:t>
      </w:r>
      <w:r w:rsidRPr="003A37AF">
        <w:rPr>
          <w:rFonts w:ascii="Microsoft YaHei" w:eastAsia="Microsoft YaHei" w:hAnsi="Microsoft YaHei" w:cs="Arial"/>
          <w:sz w:val="22"/>
          <w:szCs w:val="22"/>
          <w:lang w:val="en-US"/>
        </w:rPr>
        <w:t>C++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、</w:t>
      </w:r>
      <w:r w:rsidRPr="003A37AF">
        <w:rPr>
          <w:rFonts w:ascii="Microsoft YaHei" w:eastAsia="Microsoft YaHei" w:hAnsi="Microsoft YaHei" w:cs="Arial"/>
          <w:sz w:val="22"/>
          <w:szCs w:val="22"/>
          <w:lang w:val="en-US"/>
        </w:rPr>
        <w:t>C#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、</w:t>
      </w:r>
      <w:r w:rsidRPr="003A37AF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Python 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和</w:t>
      </w:r>
      <w:r w:rsidRPr="003A37AF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 Visual</w:t>
      </w:r>
      <w:r w:rsidR="00895D0D" w:rsidRPr="00895D0D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 </w:t>
      </w:r>
      <w:r w:rsidR="00895D0D" w:rsidRPr="006F42F3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Basic .NET. 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等许多标准编程语言访问</w:t>
      </w:r>
      <w:r w:rsidRPr="003A37AF">
        <w:rPr>
          <w:rFonts w:ascii="Microsoft YaHei" w:eastAsia="Microsoft YaHei" w:hAnsi="Microsoft YaHei" w:cs="Arial"/>
          <w:sz w:val="22"/>
          <w:szCs w:val="22"/>
          <w:lang w:val="en-US"/>
        </w:rPr>
        <w:t xml:space="preserve"> 2,100 </w:t>
      </w:r>
      <w:r w:rsidRPr="003A37AF">
        <w:rPr>
          <w:rFonts w:ascii="Microsoft YaHei" w:eastAsia="Microsoft YaHei" w:hAnsi="Microsoft YaHei" w:cs="Arial" w:hint="eastAsia"/>
          <w:sz w:val="22"/>
          <w:szCs w:val="22"/>
          <w:lang w:val="en-US"/>
        </w:rPr>
        <w:t>多个强大的</w:t>
      </w:r>
      <w:r w:rsidR="00895D0D">
        <w:rPr>
          <w:rFonts w:ascii="Microsoft YaHei" w:eastAsia="Microsoft YaHei" w:hAnsi="Microsoft YaHei" w:cs="Arial" w:hint="eastAsia"/>
          <w:sz w:val="22"/>
          <w:szCs w:val="22"/>
          <w:lang w:val="en-US" w:eastAsia="zh-CN"/>
        </w:rPr>
        <w:t>算子。</w:t>
      </w:r>
    </w:p>
    <w:p w14:paraId="476AEC4C" w14:textId="6CFA941C" w:rsidR="00DB7D63" w:rsidRDefault="00DB7D63" w:rsidP="00DB7D63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b/>
          <w:sz w:val="18"/>
          <w:szCs w:val="18"/>
          <w:lang w:val="en-US"/>
        </w:rPr>
      </w:pPr>
    </w:p>
    <w:p w14:paraId="0525069B" w14:textId="292DA56F" w:rsidR="004F182E" w:rsidRPr="00895D0D" w:rsidRDefault="00895D0D" w:rsidP="00895D0D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sz w:val="18"/>
          <w:szCs w:val="18"/>
          <w:lang w:val="de-DE"/>
        </w:rPr>
      </w:pPr>
      <w:r w:rsidRPr="0060303A">
        <w:rPr>
          <w:rStyle w:val="Strong"/>
          <w:lang w:val="en-US"/>
        </w:rPr>
        <w:t xml:space="preserve">MVTec Software GmbH </w:t>
      </w:r>
      <w:r w:rsidRPr="00895D0D">
        <w:rPr>
          <w:rFonts w:ascii="Microsoft YaHei" w:eastAsia="Microsoft YaHei" w:hAnsi="Microsoft YaHei" w:cs="Arial"/>
          <w:sz w:val="18"/>
          <w:szCs w:val="18"/>
          <w:lang w:val="en-US"/>
        </w:rPr>
        <w:t>是一家全球领先的机器视觉软件制造商，其产品可用于所有要求苛刻的成像领域，如半导体行业、表面检测、自动化光学检测系统、质量控制、计量、医学或监控。尤其是，MVTec 的软件可以在工业物联网环境中，通过使用3D视觉、深度学习和嵌入式视觉等现代技术，实现新的自动化解决方案。 MVTec的总部设立在慕尼黑(德国)，在波士顿 (美国) 和昆山 (中国) 设有分公司，并建立了国际分销网络，在全球超过35个国家/地区设有代理</w:t>
      </w:r>
      <w:r w:rsidRPr="00895D0D">
        <w:rPr>
          <w:rFonts w:ascii="Microsoft YaHei" w:eastAsia="Microsoft YaHei" w:hAnsi="Microsoft YaHei" w:cs="Arial" w:hint="eastAsia"/>
          <w:sz w:val="18"/>
          <w:szCs w:val="18"/>
          <w:lang w:val="en-US"/>
        </w:rPr>
        <w:t>。</w:t>
      </w:r>
      <w:r w:rsidR="0060303A">
        <w:fldChar w:fldCharType="begin"/>
      </w:r>
      <w:r w:rsidR="0060303A" w:rsidRPr="0060303A">
        <w:rPr>
          <w:lang w:val="en-US"/>
        </w:rPr>
        <w:instrText xml:space="preserve"> HYPERLINK "http://www.mvtec.com" </w:instrText>
      </w:r>
      <w:r w:rsidR="0060303A">
        <w:fldChar w:fldCharType="separate"/>
      </w:r>
      <w:r w:rsidRPr="006F42F3">
        <w:rPr>
          <w:rStyle w:val="Hyperlink"/>
          <w:rFonts w:ascii="Microsoft YaHei" w:eastAsia="Microsoft YaHei" w:hAnsi="Microsoft YaHei" w:cs="Arial"/>
          <w:sz w:val="18"/>
          <w:szCs w:val="18"/>
          <w:lang w:val="en-US"/>
        </w:rPr>
        <w:t>www.mvtec.com</w:t>
      </w:r>
      <w:r w:rsidR="0060303A">
        <w:rPr>
          <w:rStyle w:val="Hyperlink"/>
          <w:rFonts w:ascii="Microsoft YaHei" w:eastAsia="Microsoft YaHei" w:hAnsi="Microsoft YaHei" w:cs="Arial"/>
          <w:sz w:val="18"/>
          <w:szCs w:val="18"/>
          <w:lang w:val="en-US"/>
        </w:rPr>
        <w:fldChar w:fldCharType="end"/>
      </w:r>
      <w:r>
        <w:rPr>
          <w:rStyle w:val="Hyperlink"/>
          <w:rFonts w:ascii="Microsoft YaHei" w:eastAsia="Microsoft YaHei" w:hAnsi="Microsoft YaHei" w:cs="Arial"/>
          <w:sz w:val="18"/>
          <w:szCs w:val="18"/>
          <w:lang w:val="de-DE"/>
        </w:rPr>
        <w:t>/</w:t>
      </w:r>
      <w:proofErr w:type="spellStart"/>
      <w:r>
        <w:rPr>
          <w:rStyle w:val="Hyperlink"/>
          <w:rFonts w:ascii="Microsoft YaHei" w:eastAsia="Microsoft YaHei" w:hAnsi="Microsoft YaHei" w:cs="Arial"/>
          <w:sz w:val="18"/>
          <w:szCs w:val="18"/>
          <w:lang w:val="de-DE"/>
        </w:rPr>
        <w:t>cn</w:t>
      </w:r>
      <w:proofErr w:type="spellEnd"/>
    </w:p>
    <w:p w14:paraId="160DB863" w14:textId="77777777" w:rsidR="00DB7D63" w:rsidRPr="006F42F3" w:rsidRDefault="00DB7D63" w:rsidP="00DB7D63">
      <w:pPr>
        <w:shd w:val="clear" w:color="auto" w:fill="FFFFFF"/>
        <w:rPr>
          <w:rStyle w:val="Boilerplate0"/>
          <w:rFonts w:ascii="Microsoft YaHei" w:eastAsia="Microsoft YaHei" w:hAnsi="Microsoft YaHei"/>
          <w:lang w:val="en-US"/>
        </w:rPr>
      </w:pPr>
    </w:p>
    <w:p w14:paraId="27676497" w14:textId="77777777" w:rsidR="00DB7D63" w:rsidRPr="006F42F3" w:rsidRDefault="00DB7D63" w:rsidP="00DB7D63">
      <w:pPr>
        <w:shd w:val="clear" w:color="auto" w:fill="FFFFFF"/>
        <w:rPr>
          <w:rStyle w:val="Boilerplate0"/>
          <w:rFonts w:ascii="Microsoft YaHei" w:eastAsia="Microsoft YaHei" w:hAnsi="Microsoft YaHei"/>
          <w:lang w:val="en-US"/>
        </w:rPr>
      </w:pPr>
    </w:p>
    <w:p w14:paraId="718D39BF" w14:textId="77777777" w:rsidR="00895D0D" w:rsidRDefault="00895D0D" w:rsidP="00895D0D">
      <w:pPr>
        <w:tabs>
          <w:tab w:val="left" w:pos="885"/>
        </w:tabs>
        <w:jc w:val="both"/>
        <w:rPr>
          <w:rFonts w:ascii="Microsoft YaHei" w:eastAsia="Microsoft YaHei" w:hAnsi="Microsoft YaHei"/>
          <w:b/>
          <w:bCs/>
          <w:sz w:val="18"/>
          <w:szCs w:val="18"/>
        </w:rPr>
      </w:pPr>
      <w:r>
        <w:rPr>
          <w:rFonts w:ascii="Microsoft YaHei" w:eastAsia="Microsoft YaHei" w:hAnsi="Microsoft YaHei" w:hint="eastAsia"/>
          <w:b/>
          <w:bCs/>
          <w:sz w:val="18"/>
          <w:szCs w:val="18"/>
        </w:rPr>
        <w:t>欢迎关注 MVTec 官方微信并联系我们</w:t>
      </w:r>
    </w:p>
    <w:p w14:paraId="51ED411B" w14:textId="77777777" w:rsidR="00895D0D" w:rsidRDefault="00895D0D" w:rsidP="00895D0D">
      <w:pPr>
        <w:tabs>
          <w:tab w:val="left" w:pos="885"/>
        </w:tabs>
        <w:jc w:val="both"/>
        <w:rPr>
          <w:rFonts w:ascii="Microsoft YaHei" w:eastAsia="Microsoft YaHei" w:hAnsi="Microsoft YaHei"/>
          <w:sz w:val="18"/>
          <w:szCs w:val="18"/>
        </w:rPr>
      </w:pPr>
    </w:p>
    <w:p w14:paraId="2E99AECE" w14:textId="15E7983B" w:rsidR="00DB7D63" w:rsidRPr="006F42F3" w:rsidRDefault="00895D0D" w:rsidP="00895D0D">
      <w:pPr>
        <w:suppressAutoHyphens w:val="0"/>
        <w:overflowPunct/>
        <w:autoSpaceDE/>
        <w:textAlignment w:val="auto"/>
        <w:rPr>
          <w:rFonts w:ascii="Microsoft YaHei" w:eastAsia="Microsoft YaHei" w:hAnsi="Microsoft YaHei" w:cs="Arial"/>
          <w:szCs w:val="18"/>
          <w:u w:val="single"/>
          <w:lang w:val="en-US"/>
        </w:rPr>
      </w:pPr>
      <w:r>
        <w:rPr>
          <w:noProof/>
        </w:rPr>
        <w:drawing>
          <wp:inline distT="0" distB="0" distL="0" distR="0" wp14:anchorId="70C7C6BA" wp14:editId="3B1FCFB9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D63" w:rsidRPr="006F42F3" w:rsidSect="008E0FEF">
      <w:headerReference w:type="default" r:id="rId12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63032" w14:textId="77777777" w:rsidR="00C34497" w:rsidRPr="00D04C62" w:rsidRDefault="00C34497">
      <w:pPr>
        <w:rPr>
          <w:lang w:val="en-US"/>
        </w:rPr>
      </w:pPr>
      <w:r w:rsidRPr="00D04C62">
        <w:rPr>
          <w:lang w:val="en-US"/>
        </w:rPr>
        <w:separator/>
      </w:r>
    </w:p>
  </w:endnote>
  <w:endnote w:type="continuationSeparator" w:id="0">
    <w:p w14:paraId="3ACB45DB" w14:textId="77777777" w:rsidR="00C34497" w:rsidRPr="00D04C62" w:rsidRDefault="00C34497">
      <w:pPr>
        <w:rPr>
          <w:lang w:val="en-US"/>
        </w:rPr>
      </w:pPr>
      <w:r w:rsidRPr="00D04C62"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922A" w14:textId="77777777" w:rsidR="00C34497" w:rsidRPr="00D04C62" w:rsidRDefault="00C34497">
      <w:pPr>
        <w:rPr>
          <w:lang w:val="en-US"/>
        </w:rPr>
      </w:pPr>
      <w:r w:rsidRPr="00D04C62">
        <w:rPr>
          <w:lang w:val="en-US"/>
        </w:rPr>
        <w:separator/>
      </w:r>
    </w:p>
  </w:footnote>
  <w:footnote w:type="continuationSeparator" w:id="0">
    <w:p w14:paraId="7676A1A0" w14:textId="77777777" w:rsidR="00C34497" w:rsidRPr="00D04C62" w:rsidRDefault="00C34497">
      <w:pPr>
        <w:rPr>
          <w:lang w:val="en-US"/>
        </w:rPr>
      </w:pPr>
      <w:r w:rsidRPr="00D04C62"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D606" w14:textId="77777777" w:rsidR="000A0BC1" w:rsidRPr="00D04C62" w:rsidRDefault="000A0BC1">
    <w:pPr>
      <w:pStyle w:val="Header"/>
      <w:rPr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A0BC1" w:rsidRPr="00D04C62" w14:paraId="359367C8" w14:textId="77777777" w:rsidTr="000A0BC1">
      <w:tc>
        <w:tcPr>
          <w:tcW w:w="4606" w:type="dxa"/>
        </w:tcPr>
        <w:p w14:paraId="469357A8" w14:textId="77777777" w:rsidR="000A0BC1" w:rsidRPr="00D04C62" w:rsidRDefault="00A5492F">
          <w:pPr>
            <w:pStyle w:val="Header"/>
            <w:rPr>
              <w:lang w:val="en-US"/>
            </w:rPr>
          </w:pPr>
          <w:r w:rsidRPr="00D04C62">
            <w:rPr>
              <w:noProof/>
              <w:color w:val="2B579A"/>
              <w:shd w:val="clear" w:color="auto" w:fill="E6E6E6"/>
              <w:lang w:val="de-DE" w:eastAsia="de-DE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31B9F786" wp14:editId="4659A014">
                    <wp:simplePos x="0" y="0"/>
                    <wp:positionH relativeFrom="column">
                      <wp:posOffset>-109220</wp:posOffset>
                    </wp:positionH>
                    <wp:positionV relativeFrom="paragraph">
                      <wp:posOffset>3175</wp:posOffset>
                    </wp:positionV>
                    <wp:extent cx="5876925" cy="676275"/>
                    <wp:effectExtent l="0" t="0" r="9525" b="0"/>
                    <wp:wrapNone/>
                    <wp:docPr id="4" name="Gruppieren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876925" cy="676275"/>
                              <a:chOff x="0" y="0"/>
                              <a:chExt cx="5876925" cy="67627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Grafik 2" descr="S:\MVTec\Bilder Logos\Logos\MVTec_Software_Logo_RGB_fuerPresseinfo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14850" y="0"/>
                                <a:ext cx="136207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Textfeld 6"/>
                            <wps:cNvSpPr txBox="1"/>
                            <wps:spPr>
                              <a:xfrm>
                                <a:off x="0" y="219075"/>
                                <a:ext cx="25241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5EF548" w14:textId="0E08AA03" w:rsidR="004A206B" w:rsidRPr="00391D48" w:rsidRDefault="00391D48" w:rsidP="004A206B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vanish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i/>
                                      <w:vanish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  <w:t>新闻稿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1B9F786" id="Gruppieren 4" o:spid="_x0000_s1026" style="position:absolute;margin-left:-8.6pt;margin-top:.25pt;width:462.75pt;height:53.25pt;z-index:251663360" coordsize="58769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" o:spid="_x0000_s1027" type="#_x0000_t75" style="position:absolute;left:45148;width:13621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">
                      <v:imagedata r:id="rId2" o:title="MVTec_Software_Logo_RGB_fuerPresseinfo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8" type="#_x0000_t202" style="position:absolute;top:2190;width:2524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14:paraId="775EF548" w14:textId="0E08AA03" w:rsidR="004A206B" w:rsidRPr="00391D48" w:rsidRDefault="00391D48" w:rsidP="004A206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vanish/>
                                <w:color w:val="BFBFBF" w:themeColor="background1" w:themeShade="B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i/>
                                <w:vanish/>
                                <w:color w:val="BFBFBF" w:themeColor="background1" w:themeShade="BF"/>
                                <w:sz w:val="44"/>
                                <w:szCs w:val="44"/>
                                <w:lang w:val="en-US" w:eastAsia="zh-CN"/>
                              </w:rPr>
                              <w:t>新闻稿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606" w:type="dxa"/>
        </w:tcPr>
        <w:p w14:paraId="1D9699B5" w14:textId="77777777" w:rsidR="000A0BC1" w:rsidRPr="00D04C62" w:rsidRDefault="000A0BC1" w:rsidP="000A0BC1">
          <w:pPr>
            <w:pStyle w:val="Header"/>
            <w:jc w:val="right"/>
            <w:rPr>
              <w:lang w:val="en-US"/>
            </w:rPr>
          </w:pPr>
        </w:p>
      </w:tc>
    </w:tr>
  </w:tbl>
  <w:p w14:paraId="730131E1" w14:textId="77777777" w:rsidR="000A0BC1" w:rsidRPr="00D04C62" w:rsidRDefault="000A0BC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67FFA"/>
    <w:multiLevelType w:val="hybridMultilevel"/>
    <w:tmpl w:val="1CCAF556"/>
    <w:lvl w:ilvl="0" w:tplc="1CDA4C3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4D25"/>
    <w:multiLevelType w:val="hybridMultilevel"/>
    <w:tmpl w:val="074A223A"/>
    <w:lvl w:ilvl="0" w:tplc="31948BB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14806"/>
    <w:multiLevelType w:val="hybridMultilevel"/>
    <w:tmpl w:val="AA529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DBF"/>
    <w:rsid w:val="00002EA4"/>
    <w:rsid w:val="00004274"/>
    <w:rsid w:val="00004D99"/>
    <w:rsid w:val="0000529C"/>
    <w:rsid w:val="000118FF"/>
    <w:rsid w:val="00011925"/>
    <w:rsid w:val="00012D60"/>
    <w:rsid w:val="00015519"/>
    <w:rsid w:val="0002160B"/>
    <w:rsid w:val="00023085"/>
    <w:rsid w:val="00025843"/>
    <w:rsid w:val="00030FD1"/>
    <w:rsid w:val="00033F87"/>
    <w:rsid w:val="00040014"/>
    <w:rsid w:val="00042EB6"/>
    <w:rsid w:val="00045E3B"/>
    <w:rsid w:val="00050A0B"/>
    <w:rsid w:val="000522D7"/>
    <w:rsid w:val="00053267"/>
    <w:rsid w:val="0005501B"/>
    <w:rsid w:val="00055F57"/>
    <w:rsid w:val="00060681"/>
    <w:rsid w:val="00061A64"/>
    <w:rsid w:val="000656E0"/>
    <w:rsid w:val="00067CA1"/>
    <w:rsid w:val="00067E42"/>
    <w:rsid w:val="0007024D"/>
    <w:rsid w:val="0007147D"/>
    <w:rsid w:val="00076A2C"/>
    <w:rsid w:val="0008134B"/>
    <w:rsid w:val="000815F4"/>
    <w:rsid w:val="00091A6F"/>
    <w:rsid w:val="00091B62"/>
    <w:rsid w:val="000931B6"/>
    <w:rsid w:val="00093239"/>
    <w:rsid w:val="000A0BC1"/>
    <w:rsid w:val="000A1121"/>
    <w:rsid w:val="000A194F"/>
    <w:rsid w:val="000A2FF1"/>
    <w:rsid w:val="000A43C1"/>
    <w:rsid w:val="000A5E63"/>
    <w:rsid w:val="000B4394"/>
    <w:rsid w:val="000B49AA"/>
    <w:rsid w:val="000B4E31"/>
    <w:rsid w:val="000B7595"/>
    <w:rsid w:val="000B7B57"/>
    <w:rsid w:val="000C2DB9"/>
    <w:rsid w:val="000C2FCA"/>
    <w:rsid w:val="000C35ED"/>
    <w:rsid w:val="000C4BFB"/>
    <w:rsid w:val="000C5E9A"/>
    <w:rsid w:val="000C773C"/>
    <w:rsid w:val="000C77BF"/>
    <w:rsid w:val="000C7987"/>
    <w:rsid w:val="000D0F99"/>
    <w:rsid w:val="000D6929"/>
    <w:rsid w:val="000D78B7"/>
    <w:rsid w:val="000E121E"/>
    <w:rsid w:val="000E3E28"/>
    <w:rsid w:val="000E6BFD"/>
    <w:rsid w:val="000F05D8"/>
    <w:rsid w:val="000F21A4"/>
    <w:rsid w:val="000F3C18"/>
    <w:rsid w:val="000F4747"/>
    <w:rsid w:val="000F50BE"/>
    <w:rsid w:val="000F52F7"/>
    <w:rsid w:val="000F6905"/>
    <w:rsid w:val="000F6D29"/>
    <w:rsid w:val="00100BED"/>
    <w:rsid w:val="0010154B"/>
    <w:rsid w:val="00101779"/>
    <w:rsid w:val="00103660"/>
    <w:rsid w:val="001049C6"/>
    <w:rsid w:val="00104F63"/>
    <w:rsid w:val="0010794B"/>
    <w:rsid w:val="00107F8D"/>
    <w:rsid w:val="0011088E"/>
    <w:rsid w:val="00113CA8"/>
    <w:rsid w:val="00114BAB"/>
    <w:rsid w:val="00121D98"/>
    <w:rsid w:val="0012349B"/>
    <w:rsid w:val="00123FAA"/>
    <w:rsid w:val="00125834"/>
    <w:rsid w:val="0013459F"/>
    <w:rsid w:val="00134A02"/>
    <w:rsid w:val="00135599"/>
    <w:rsid w:val="00141F4F"/>
    <w:rsid w:val="00143FF7"/>
    <w:rsid w:val="00147DCD"/>
    <w:rsid w:val="00156002"/>
    <w:rsid w:val="00160ACA"/>
    <w:rsid w:val="001619CD"/>
    <w:rsid w:val="00164D04"/>
    <w:rsid w:val="001656BA"/>
    <w:rsid w:val="00167C75"/>
    <w:rsid w:val="00170B0E"/>
    <w:rsid w:val="00180C61"/>
    <w:rsid w:val="00195EF7"/>
    <w:rsid w:val="001A2736"/>
    <w:rsid w:val="001A669F"/>
    <w:rsid w:val="001B0A1C"/>
    <w:rsid w:val="001B2C39"/>
    <w:rsid w:val="001B492C"/>
    <w:rsid w:val="001B49EE"/>
    <w:rsid w:val="001B5C3B"/>
    <w:rsid w:val="001C1467"/>
    <w:rsid w:val="001C1530"/>
    <w:rsid w:val="001C676A"/>
    <w:rsid w:val="001D01BE"/>
    <w:rsid w:val="001D1983"/>
    <w:rsid w:val="001D6794"/>
    <w:rsid w:val="001E1AC5"/>
    <w:rsid w:val="001E4999"/>
    <w:rsid w:val="001E553A"/>
    <w:rsid w:val="001E5CB2"/>
    <w:rsid w:val="001F169F"/>
    <w:rsid w:val="001F3BD1"/>
    <w:rsid w:val="001F64C6"/>
    <w:rsid w:val="002000AA"/>
    <w:rsid w:val="00201E1C"/>
    <w:rsid w:val="00204493"/>
    <w:rsid w:val="00205159"/>
    <w:rsid w:val="00207A6A"/>
    <w:rsid w:val="00211F22"/>
    <w:rsid w:val="00212191"/>
    <w:rsid w:val="0021231C"/>
    <w:rsid w:val="00212BD4"/>
    <w:rsid w:val="00213A10"/>
    <w:rsid w:val="00227F45"/>
    <w:rsid w:val="00227FC4"/>
    <w:rsid w:val="00232301"/>
    <w:rsid w:val="002326BA"/>
    <w:rsid w:val="00234F0F"/>
    <w:rsid w:val="002351BA"/>
    <w:rsid w:val="00235AE4"/>
    <w:rsid w:val="00241C88"/>
    <w:rsid w:val="00242646"/>
    <w:rsid w:val="002445AC"/>
    <w:rsid w:val="002457A8"/>
    <w:rsid w:val="00245CD8"/>
    <w:rsid w:val="002464BF"/>
    <w:rsid w:val="002478BA"/>
    <w:rsid w:val="00247EC3"/>
    <w:rsid w:val="002503B3"/>
    <w:rsid w:val="00255209"/>
    <w:rsid w:val="0025520F"/>
    <w:rsid w:val="00256AA2"/>
    <w:rsid w:val="00260B5D"/>
    <w:rsid w:val="0026659B"/>
    <w:rsid w:val="00267A45"/>
    <w:rsid w:val="0027301F"/>
    <w:rsid w:val="00273912"/>
    <w:rsid w:val="0027532F"/>
    <w:rsid w:val="002767B0"/>
    <w:rsid w:val="00277504"/>
    <w:rsid w:val="00277F98"/>
    <w:rsid w:val="00280133"/>
    <w:rsid w:val="002814DC"/>
    <w:rsid w:val="00281857"/>
    <w:rsid w:val="00285522"/>
    <w:rsid w:val="00286AE1"/>
    <w:rsid w:val="00287BB1"/>
    <w:rsid w:val="00292866"/>
    <w:rsid w:val="002A0072"/>
    <w:rsid w:val="002A16A8"/>
    <w:rsid w:val="002A5A04"/>
    <w:rsid w:val="002A7260"/>
    <w:rsid w:val="002B17B1"/>
    <w:rsid w:val="002C0CBC"/>
    <w:rsid w:val="002C3085"/>
    <w:rsid w:val="002C375C"/>
    <w:rsid w:val="002C5A95"/>
    <w:rsid w:val="002C5F1B"/>
    <w:rsid w:val="002D66C5"/>
    <w:rsid w:val="002D6A32"/>
    <w:rsid w:val="002D6ACC"/>
    <w:rsid w:val="002E48B6"/>
    <w:rsid w:val="002E54D8"/>
    <w:rsid w:val="002E604A"/>
    <w:rsid w:val="002E6834"/>
    <w:rsid w:val="002F6DB2"/>
    <w:rsid w:val="002F7CF9"/>
    <w:rsid w:val="0030021A"/>
    <w:rsid w:val="00300366"/>
    <w:rsid w:val="00303613"/>
    <w:rsid w:val="00306C28"/>
    <w:rsid w:val="003114F8"/>
    <w:rsid w:val="0031292B"/>
    <w:rsid w:val="00317C70"/>
    <w:rsid w:val="003202EF"/>
    <w:rsid w:val="003205FD"/>
    <w:rsid w:val="0032323C"/>
    <w:rsid w:val="0032423B"/>
    <w:rsid w:val="0033326A"/>
    <w:rsid w:val="003350E6"/>
    <w:rsid w:val="00335758"/>
    <w:rsid w:val="00335866"/>
    <w:rsid w:val="00336C9B"/>
    <w:rsid w:val="0034284C"/>
    <w:rsid w:val="003455A9"/>
    <w:rsid w:val="00350558"/>
    <w:rsid w:val="0035146A"/>
    <w:rsid w:val="003546BD"/>
    <w:rsid w:val="003569E7"/>
    <w:rsid w:val="00357011"/>
    <w:rsid w:val="00357CB8"/>
    <w:rsid w:val="003605E6"/>
    <w:rsid w:val="0036113A"/>
    <w:rsid w:val="00364838"/>
    <w:rsid w:val="00372830"/>
    <w:rsid w:val="00374BA7"/>
    <w:rsid w:val="00375BB5"/>
    <w:rsid w:val="003764DF"/>
    <w:rsid w:val="003765FD"/>
    <w:rsid w:val="00376FE8"/>
    <w:rsid w:val="003838A5"/>
    <w:rsid w:val="003848ED"/>
    <w:rsid w:val="00385E49"/>
    <w:rsid w:val="00386015"/>
    <w:rsid w:val="003864BA"/>
    <w:rsid w:val="0038737C"/>
    <w:rsid w:val="003916A7"/>
    <w:rsid w:val="00391D48"/>
    <w:rsid w:val="003A056B"/>
    <w:rsid w:val="003A37AF"/>
    <w:rsid w:val="003A3E6D"/>
    <w:rsid w:val="003A5828"/>
    <w:rsid w:val="003B080C"/>
    <w:rsid w:val="003B1811"/>
    <w:rsid w:val="003B366E"/>
    <w:rsid w:val="003B4230"/>
    <w:rsid w:val="003C1885"/>
    <w:rsid w:val="003C354A"/>
    <w:rsid w:val="003D209A"/>
    <w:rsid w:val="003D484D"/>
    <w:rsid w:val="003E0B87"/>
    <w:rsid w:val="003E0E08"/>
    <w:rsid w:val="003E3D7D"/>
    <w:rsid w:val="003F0D9E"/>
    <w:rsid w:val="003F1A64"/>
    <w:rsid w:val="003F1AE1"/>
    <w:rsid w:val="003F265E"/>
    <w:rsid w:val="003F28AD"/>
    <w:rsid w:val="004033CB"/>
    <w:rsid w:val="004039BB"/>
    <w:rsid w:val="0040761F"/>
    <w:rsid w:val="00407B43"/>
    <w:rsid w:val="00410503"/>
    <w:rsid w:val="004120BD"/>
    <w:rsid w:val="00414027"/>
    <w:rsid w:val="00417D81"/>
    <w:rsid w:val="00420380"/>
    <w:rsid w:val="00420BFA"/>
    <w:rsid w:val="0042153C"/>
    <w:rsid w:val="00423A1C"/>
    <w:rsid w:val="00426597"/>
    <w:rsid w:val="0042682D"/>
    <w:rsid w:val="00431257"/>
    <w:rsid w:val="00432647"/>
    <w:rsid w:val="0043474B"/>
    <w:rsid w:val="00435273"/>
    <w:rsid w:val="0043655D"/>
    <w:rsid w:val="00445826"/>
    <w:rsid w:val="004508F8"/>
    <w:rsid w:val="004540CC"/>
    <w:rsid w:val="00456833"/>
    <w:rsid w:val="00456ADA"/>
    <w:rsid w:val="00460DC7"/>
    <w:rsid w:val="0046246E"/>
    <w:rsid w:val="00463314"/>
    <w:rsid w:val="00464AA6"/>
    <w:rsid w:val="004652E4"/>
    <w:rsid w:val="00465703"/>
    <w:rsid w:val="00466B1C"/>
    <w:rsid w:val="004675DF"/>
    <w:rsid w:val="00470259"/>
    <w:rsid w:val="00472976"/>
    <w:rsid w:val="0047749F"/>
    <w:rsid w:val="004775EB"/>
    <w:rsid w:val="0047779A"/>
    <w:rsid w:val="00477AD2"/>
    <w:rsid w:val="00480103"/>
    <w:rsid w:val="00486E86"/>
    <w:rsid w:val="00492F22"/>
    <w:rsid w:val="00497510"/>
    <w:rsid w:val="004A206B"/>
    <w:rsid w:val="004A43B5"/>
    <w:rsid w:val="004A56AD"/>
    <w:rsid w:val="004C1177"/>
    <w:rsid w:val="004C1B01"/>
    <w:rsid w:val="004C26AA"/>
    <w:rsid w:val="004C598E"/>
    <w:rsid w:val="004C6F22"/>
    <w:rsid w:val="004D0787"/>
    <w:rsid w:val="004D15DA"/>
    <w:rsid w:val="004D4C8D"/>
    <w:rsid w:val="004E06DD"/>
    <w:rsid w:val="004E3943"/>
    <w:rsid w:val="004F014B"/>
    <w:rsid w:val="004F14DF"/>
    <w:rsid w:val="004F182E"/>
    <w:rsid w:val="004F4317"/>
    <w:rsid w:val="004F6649"/>
    <w:rsid w:val="00500A04"/>
    <w:rsid w:val="00500C6F"/>
    <w:rsid w:val="00501DF1"/>
    <w:rsid w:val="00506BE5"/>
    <w:rsid w:val="005073A3"/>
    <w:rsid w:val="00512D9D"/>
    <w:rsid w:val="0051643E"/>
    <w:rsid w:val="0051746C"/>
    <w:rsid w:val="00522798"/>
    <w:rsid w:val="005230C4"/>
    <w:rsid w:val="0052678E"/>
    <w:rsid w:val="005274F2"/>
    <w:rsid w:val="0052769C"/>
    <w:rsid w:val="00530C8A"/>
    <w:rsid w:val="00533018"/>
    <w:rsid w:val="005332C7"/>
    <w:rsid w:val="005335B5"/>
    <w:rsid w:val="0053465D"/>
    <w:rsid w:val="00537684"/>
    <w:rsid w:val="00540452"/>
    <w:rsid w:val="0054558A"/>
    <w:rsid w:val="00546B4A"/>
    <w:rsid w:val="00546D29"/>
    <w:rsid w:val="00547C1A"/>
    <w:rsid w:val="00551606"/>
    <w:rsid w:val="005541AA"/>
    <w:rsid w:val="0055669C"/>
    <w:rsid w:val="00557413"/>
    <w:rsid w:val="00560194"/>
    <w:rsid w:val="005605FE"/>
    <w:rsid w:val="0056238D"/>
    <w:rsid w:val="00565778"/>
    <w:rsid w:val="00567251"/>
    <w:rsid w:val="005708A2"/>
    <w:rsid w:val="0057271D"/>
    <w:rsid w:val="00574084"/>
    <w:rsid w:val="00577D6A"/>
    <w:rsid w:val="005825D9"/>
    <w:rsid w:val="00596082"/>
    <w:rsid w:val="005970D2"/>
    <w:rsid w:val="005A120B"/>
    <w:rsid w:val="005A3495"/>
    <w:rsid w:val="005B4F4A"/>
    <w:rsid w:val="005C0947"/>
    <w:rsid w:val="005C1D14"/>
    <w:rsid w:val="005C1FDD"/>
    <w:rsid w:val="005D40F6"/>
    <w:rsid w:val="005D4B33"/>
    <w:rsid w:val="005D688E"/>
    <w:rsid w:val="005E1E2D"/>
    <w:rsid w:val="005E46C5"/>
    <w:rsid w:val="005E6A7C"/>
    <w:rsid w:val="005E71AE"/>
    <w:rsid w:val="005F2092"/>
    <w:rsid w:val="005F2E33"/>
    <w:rsid w:val="005F42B8"/>
    <w:rsid w:val="005F4740"/>
    <w:rsid w:val="006020CE"/>
    <w:rsid w:val="00602512"/>
    <w:rsid w:val="00602BCC"/>
    <w:rsid w:val="0060303A"/>
    <w:rsid w:val="00605412"/>
    <w:rsid w:val="00615FCD"/>
    <w:rsid w:val="00616F08"/>
    <w:rsid w:val="00617FC7"/>
    <w:rsid w:val="00620BC3"/>
    <w:rsid w:val="00625137"/>
    <w:rsid w:val="0063082F"/>
    <w:rsid w:val="006355B8"/>
    <w:rsid w:val="00636D65"/>
    <w:rsid w:val="00636DAE"/>
    <w:rsid w:val="006401A7"/>
    <w:rsid w:val="00640944"/>
    <w:rsid w:val="00641CC7"/>
    <w:rsid w:val="00645147"/>
    <w:rsid w:val="006469B8"/>
    <w:rsid w:val="00656C7F"/>
    <w:rsid w:val="0066096C"/>
    <w:rsid w:val="00660E52"/>
    <w:rsid w:val="006667D4"/>
    <w:rsid w:val="0067545B"/>
    <w:rsid w:val="006755F0"/>
    <w:rsid w:val="00676832"/>
    <w:rsid w:val="00682157"/>
    <w:rsid w:val="0068272D"/>
    <w:rsid w:val="0068399E"/>
    <w:rsid w:val="00685822"/>
    <w:rsid w:val="0068638A"/>
    <w:rsid w:val="00690EB2"/>
    <w:rsid w:val="0069180E"/>
    <w:rsid w:val="006943CF"/>
    <w:rsid w:val="00695765"/>
    <w:rsid w:val="006A037C"/>
    <w:rsid w:val="006A1E55"/>
    <w:rsid w:val="006B1A15"/>
    <w:rsid w:val="006B2893"/>
    <w:rsid w:val="006B37D4"/>
    <w:rsid w:val="006B4B38"/>
    <w:rsid w:val="006B4DA7"/>
    <w:rsid w:val="006B7B11"/>
    <w:rsid w:val="006B7B38"/>
    <w:rsid w:val="006C2C91"/>
    <w:rsid w:val="006C3B85"/>
    <w:rsid w:val="006C4B35"/>
    <w:rsid w:val="006C4C3B"/>
    <w:rsid w:val="006C5438"/>
    <w:rsid w:val="006C6527"/>
    <w:rsid w:val="006D04CD"/>
    <w:rsid w:val="006D0928"/>
    <w:rsid w:val="006D0A38"/>
    <w:rsid w:val="006D1DFF"/>
    <w:rsid w:val="006D288B"/>
    <w:rsid w:val="006D2E6E"/>
    <w:rsid w:val="006D3E96"/>
    <w:rsid w:val="006D5459"/>
    <w:rsid w:val="006D5816"/>
    <w:rsid w:val="006D6E18"/>
    <w:rsid w:val="006D6E39"/>
    <w:rsid w:val="006D7714"/>
    <w:rsid w:val="006E1B26"/>
    <w:rsid w:val="006E37C8"/>
    <w:rsid w:val="006E3BC7"/>
    <w:rsid w:val="006E6558"/>
    <w:rsid w:val="006F0287"/>
    <w:rsid w:val="006F0B69"/>
    <w:rsid w:val="006F3212"/>
    <w:rsid w:val="006F42F3"/>
    <w:rsid w:val="006F57C7"/>
    <w:rsid w:val="006F5D96"/>
    <w:rsid w:val="006F75C9"/>
    <w:rsid w:val="006F7A6B"/>
    <w:rsid w:val="006F7E8C"/>
    <w:rsid w:val="0070230B"/>
    <w:rsid w:val="00703B7E"/>
    <w:rsid w:val="007042D7"/>
    <w:rsid w:val="00706022"/>
    <w:rsid w:val="00706A5E"/>
    <w:rsid w:val="00710107"/>
    <w:rsid w:val="00715420"/>
    <w:rsid w:val="007215E6"/>
    <w:rsid w:val="0072165F"/>
    <w:rsid w:val="0072770E"/>
    <w:rsid w:val="00730043"/>
    <w:rsid w:val="007314D9"/>
    <w:rsid w:val="00731D42"/>
    <w:rsid w:val="00732B44"/>
    <w:rsid w:val="00737230"/>
    <w:rsid w:val="007451C6"/>
    <w:rsid w:val="00750608"/>
    <w:rsid w:val="007506CC"/>
    <w:rsid w:val="00750DC6"/>
    <w:rsid w:val="00751096"/>
    <w:rsid w:val="0076333C"/>
    <w:rsid w:val="007644AD"/>
    <w:rsid w:val="00772EBB"/>
    <w:rsid w:val="00774774"/>
    <w:rsid w:val="00775CE4"/>
    <w:rsid w:val="007804E3"/>
    <w:rsid w:val="00781711"/>
    <w:rsid w:val="0078429D"/>
    <w:rsid w:val="00790227"/>
    <w:rsid w:val="00791559"/>
    <w:rsid w:val="00795ACE"/>
    <w:rsid w:val="00797A07"/>
    <w:rsid w:val="00797E64"/>
    <w:rsid w:val="007A3B9F"/>
    <w:rsid w:val="007A475E"/>
    <w:rsid w:val="007A4A3A"/>
    <w:rsid w:val="007A5A31"/>
    <w:rsid w:val="007A68ED"/>
    <w:rsid w:val="007A736C"/>
    <w:rsid w:val="007A7DE9"/>
    <w:rsid w:val="007A7F0D"/>
    <w:rsid w:val="007B1CEB"/>
    <w:rsid w:val="007B4994"/>
    <w:rsid w:val="007B6B5C"/>
    <w:rsid w:val="007B7322"/>
    <w:rsid w:val="007B7E0B"/>
    <w:rsid w:val="007C0320"/>
    <w:rsid w:val="007C45F2"/>
    <w:rsid w:val="007C6D09"/>
    <w:rsid w:val="007D038B"/>
    <w:rsid w:val="007D1C8A"/>
    <w:rsid w:val="007D3931"/>
    <w:rsid w:val="007D3B34"/>
    <w:rsid w:val="007D6961"/>
    <w:rsid w:val="007D6F74"/>
    <w:rsid w:val="007D7183"/>
    <w:rsid w:val="007F32A6"/>
    <w:rsid w:val="007F5F26"/>
    <w:rsid w:val="00801A30"/>
    <w:rsid w:val="008046F4"/>
    <w:rsid w:val="00806909"/>
    <w:rsid w:val="0080697A"/>
    <w:rsid w:val="00806BB9"/>
    <w:rsid w:val="00807CF0"/>
    <w:rsid w:val="008116AC"/>
    <w:rsid w:val="00816DBE"/>
    <w:rsid w:val="00817F33"/>
    <w:rsid w:val="0082186E"/>
    <w:rsid w:val="00825B9E"/>
    <w:rsid w:val="00826358"/>
    <w:rsid w:val="0082675A"/>
    <w:rsid w:val="00827825"/>
    <w:rsid w:val="00841960"/>
    <w:rsid w:val="00841A63"/>
    <w:rsid w:val="008420F5"/>
    <w:rsid w:val="00844AE5"/>
    <w:rsid w:val="00851C13"/>
    <w:rsid w:val="00852CF9"/>
    <w:rsid w:val="00854F47"/>
    <w:rsid w:val="00855FCB"/>
    <w:rsid w:val="008577D5"/>
    <w:rsid w:val="0086054B"/>
    <w:rsid w:val="008646E3"/>
    <w:rsid w:val="00865209"/>
    <w:rsid w:val="00865584"/>
    <w:rsid w:val="008667F7"/>
    <w:rsid w:val="00867649"/>
    <w:rsid w:val="00870EBA"/>
    <w:rsid w:val="00872416"/>
    <w:rsid w:val="00873E1C"/>
    <w:rsid w:val="00875731"/>
    <w:rsid w:val="00881BB2"/>
    <w:rsid w:val="00882985"/>
    <w:rsid w:val="00882A87"/>
    <w:rsid w:val="00882DD3"/>
    <w:rsid w:val="00885C56"/>
    <w:rsid w:val="008862D5"/>
    <w:rsid w:val="00886367"/>
    <w:rsid w:val="008875C1"/>
    <w:rsid w:val="00892258"/>
    <w:rsid w:val="0089334F"/>
    <w:rsid w:val="00895BBA"/>
    <w:rsid w:val="00895D0D"/>
    <w:rsid w:val="008A0A6A"/>
    <w:rsid w:val="008A0C8B"/>
    <w:rsid w:val="008A1CE9"/>
    <w:rsid w:val="008A33D9"/>
    <w:rsid w:val="008A3A2B"/>
    <w:rsid w:val="008A6639"/>
    <w:rsid w:val="008A6898"/>
    <w:rsid w:val="008B3D88"/>
    <w:rsid w:val="008C039E"/>
    <w:rsid w:val="008C0482"/>
    <w:rsid w:val="008C2132"/>
    <w:rsid w:val="008C21B8"/>
    <w:rsid w:val="008C2975"/>
    <w:rsid w:val="008C595C"/>
    <w:rsid w:val="008D1398"/>
    <w:rsid w:val="008D20D9"/>
    <w:rsid w:val="008D2373"/>
    <w:rsid w:val="008D359C"/>
    <w:rsid w:val="008D3B22"/>
    <w:rsid w:val="008D4075"/>
    <w:rsid w:val="008D6ECF"/>
    <w:rsid w:val="008E0A73"/>
    <w:rsid w:val="008E0FEF"/>
    <w:rsid w:val="008E127F"/>
    <w:rsid w:val="008E22DE"/>
    <w:rsid w:val="008F18A6"/>
    <w:rsid w:val="008F3807"/>
    <w:rsid w:val="008F3CA7"/>
    <w:rsid w:val="008F5462"/>
    <w:rsid w:val="008F592E"/>
    <w:rsid w:val="009032C3"/>
    <w:rsid w:val="00903A5C"/>
    <w:rsid w:val="0091038D"/>
    <w:rsid w:val="009114D5"/>
    <w:rsid w:val="009118C6"/>
    <w:rsid w:val="00916492"/>
    <w:rsid w:val="00916DD8"/>
    <w:rsid w:val="00920A2D"/>
    <w:rsid w:val="00921B75"/>
    <w:rsid w:val="00924A70"/>
    <w:rsid w:val="009266F6"/>
    <w:rsid w:val="009317D4"/>
    <w:rsid w:val="00935AD3"/>
    <w:rsid w:val="00936FAA"/>
    <w:rsid w:val="00937357"/>
    <w:rsid w:val="0094067D"/>
    <w:rsid w:val="00942A55"/>
    <w:rsid w:val="00946734"/>
    <w:rsid w:val="00947057"/>
    <w:rsid w:val="00947FF9"/>
    <w:rsid w:val="00950832"/>
    <w:rsid w:val="00950BED"/>
    <w:rsid w:val="0095275A"/>
    <w:rsid w:val="00957682"/>
    <w:rsid w:val="00964D98"/>
    <w:rsid w:val="009653ED"/>
    <w:rsid w:val="00965FA9"/>
    <w:rsid w:val="00970F5D"/>
    <w:rsid w:val="00971B56"/>
    <w:rsid w:val="009750CF"/>
    <w:rsid w:val="00977175"/>
    <w:rsid w:val="00981781"/>
    <w:rsid w:val="00982A59"/>
    <w:rsid w:val="009918DE"/>
    <w:rsid w:val="00991961"/>
    <w:rsid w:val="00991D8B"/>
    <w:rsid w:val="00997ED8"/>
    <w:rsid w:val="009A4D2E"/>
    <w:rsid w:val="009A5DBF"/>
    <w:rsid w:val="009A5E4E"/>
    <w:rsid w:val="009B2B42"/>
    <w:rsid w:val="009B2E70"/>
    <w:rsid w:val="009B7468"/>
    <w:rsid w:val="009B747F"/>
    <w:rsid w:val="009C0021"/>
    <w:rsid w:val="009C4BC3"/>
    <w:rsid w:val="009C54F2"/>
    <w:rsid w:val="009D3C0B"/>
    <w:rsid w:val="009D62E8"/>
    <w:rsid w:val="009E7CD7"/>
    <w:rsid w:val="009F2A06"/>
    <w:rsid w:val="009F4E50"/>
    <w:rsid w:val="009F52C4"/>
    <w:rsid w:val="009F65BC"/>
    <w:rsid w:val="009F7173"/>
    <w:rsid w:val="009F742E"/>
    <w:rsid w:val="00A01718"/>
    <w:rsid w:val="00A10AAA"/>
    <w:rsid w:val="00A10FD4"/>
    <w:rsid w:val="00A230D6"/>
    <w:rsid w:val="00A23A06"/>
    <w:rsid w:val="00A25D3B"/>
    <w:rsid w:val="00A26D6E"/>
    <w:rsid w:val="00A31F9D"/>
    <w:rsid w:val="00A33BF1"/>
    <w:rsid w:val="00A34746"/>
    <w:rsid w:val="00A410BB"/>
    <w:rsid w:val="00A41AA9"/>
    <w:rsid w:val="00A42AD8"/>
    <w:rsid w:val="00A45049"/>
    <w:rsid w:val="00A451A1"/>
    <w:rsid w:val="00A466F4"/>
    <w:rsid w:val="00A50BC2"/>
    <w:rsid w:val="00A5492F"/>
    <w:rsid w:val="00A57021"/>
    <w:rsid w:val="00A611F8"/>
    <w:rsid w:val="00A618E6"/>
    <w:rsid w:val="00A64A0A"/>
    <w:rsid w:val="00A6583D"/>
    <w:rsid w:val="00A66165"/>
    <w:rsid w:val="00A76CBA"/>
    <w:rsid w:val="00A8141A"/>
    <w:rsid w:val="00A84E88"/>
    <w:rsid w:val="00A91689"/>
    <w:rsid w:val="00AA1041"/>
    <w:rsid w:val="00AB0ADA"/>
    <w:rsid w:val="00AB193B"/>
    <w:rsid w:val="00AB2D69"/>
    <w:rsid w:val="00AB2DA0"/>
    <w:rsid w:val="00AB3B90"/>
    <w:rsid w:val="00AB55AA"/>
    <w:rsid w:val="00AB6163"/>
    <w:rsid w:val="00AB7674"/>
    <w:rsid w:val="00AC242F"/>
    <w:rsid w:val="00AE67DA"/>
    <w:rsid w:val="00AF0C9E"/>
    <w:rsid w:val="00AF190D"/>
    <w:rsid w:val="00AF37A1"/>
    <w:rsid w:val="00AF4289"/>
    <w:rsid w:val="00AF5B85"/>
    <w:rsid w:val="00B00CE9"/>
    <w:rsid w:val="00B0153B"/>
    <w:rsid w:val="00B0578E"/>
    <w:rsid w:val="00B05D0A"/>
    <w:rsid w:val="00B07C55"/>
    <w:rsid w:val="00B11964"/>
    <w:rsid w:val="00B17ABE"/>
    <w:rsid w:val="00B17C73"/>
    <w:rsid w:val="00B2523E"/>
    <w:rsid w:val="00B34FAE"/>
    <w:rsid w:val="00B36A9E"/>
    <w:rsid w:val="00B42CCC"/>
    <w:rsid w:val="00B4317D"/>
    <w:rsid w:val="00B43E20"/>
    <w:rsid w:val="00B46922"/>
    <w:rsid w:val="00B47336"/>
    <w:rsid w:val="00B4746A"/>
    <w:rsid w:val="00B50B1D"/>
    <w:rsid w:val="00B526C1"/>
    <w:rsid w:val="00B54BA0"/>
    <w:rsid w:val="00B561C8"/>
    <w:rsid w:val="00B57008"/>
    <w:rsid w:val="00B6038D"/>
    <w:rsid w:val="00B7320A"/>
    <w:rsid w:val="00B75A38"/>
    <w:rsid w:val="00B803B8"/>
    <w:rsid w:val="00B81593"/>
    <w:rsid w:val="00B820EB"/>
    <w:rsid w:val="00B82D70"/>
    <w:rsid w:val="00B830CA"/>
    <w:rsid w:val="00B85A4D"/>
    <w:rsid w:val="00B901AA"/>
    <w:rsid w:val="00B91635"/>
    <w:rsid w:val="00B92E8E"/>
    <w:rsid w:val="00B93662"/>
    <w:rsid w:val="00B93ACC"/>
    <w:rsid w:val="00BA4B5B"/>
    <w:rsid w:val="00BA66A7"/>
    <w:rsid w:val="00BB08D3"/>
    <w:rsid w:val="00BB24E4"/>
    <w:rsid w:val="00BB2B37"/>
    <w:rsid w:val="00BB3882"/>
    <w:rsid w:val="00BB544B"/>
    <w:rsid w:val="00BC01A8"/>
    <w:rsid w:val="00BD0108"/>
    <w:rsid w:val="00BD04A6"/>
    <w:rsid w:val="00BD1748"/>
    <w:rsid w:val="00BD2200"/>
    <w:rsid w:val="00BD316C"/>
    <w:rsid w:val="00BE35C8"/>
    <w:rsid w:val="00BE6185"/>
    <w:rsid w:val="00BF3620"/>
    <w:rsid w:val="00C01206"/>
    <w:rsid w:val="00C0349D"/>
    <w:rsid w:val="00C04A7C"/>
    <w:rsid w:val="00C10B1C"/>
    <w:rsid w:val="00C11F72"/>
    <w:rsid w:val="00C124AA"/>
    <w:rsid w:val="00C12702"/>
    <w:rsid w:val="00C14FEA"/>
    <w:rsid w:val="00C165AD"/>
    <w:rsid w:val="00C16800"/>
    <w:rsid w:val="00C34497"/>
    <w:rsid w:val="00C42D26"/>
    <w:rsid w:val="00C43E2C"/>
    <w:rsid w:val="00C451F4"/>
    <w:rsid w:val="00C4759D"/>
    <w:rsid w:val="00C5141D"/>
    <w:rsid w:val="00C530F7"/>
    <w:rsid w:val="00C57D9D"/>
    <w:rsid w:val="00C62015"/>
    <w:rsid w:val="00C64C6E"/>
    <w:rsid w:val="00C65778"/>
    <w:rsid w:val="00C676A8"/>
    <w:rsid w:val="00C71349"/>
    <w:rsid w:val="00C733FF"/>
    <w:rsid w:val="00C73802"/>
    <w:rsid w:val="00C76112"/>
    <w:rsid w:val="00C764C1"/>
    <w:rsid w:val="00C8140F"/>
    <w:rsid w:val="00C823E0"/>
    <w:rsid w:val="00C83E28"/>
    <w:rsid w:val="00C8424A"/>
    <w:rsid w:val="00C901B7"/>
    <w:rsid w:val="00CA0B0E"/>
    <w:rsid w:val="00CA2047"/>
    <w:rsid w:val="00CA2F78"/>
    <w:rsid w:val="00CA74E0"/>
    <w:rsid w:val="00CB31EA"/>
    <w:rsid w:val="00CB3AFE"/>
    <w:rsid w:val="00CB583D"/>
    <w:rsid w:val="00CC28D1"/>
    <w:rsid w:val="00CC37BA"/>
    <w:rsid w:val="00CD011F"/>
    <w:rsid w:val="00CD25C4"/>
    <w:rsid w:val="00CD2DAB"/>
    <w:rsid w:val="00CD2F51"/>
    <w:rsid w:val="00CD3503"/>
    <w:rsid w:val="00CD4F0F"/>
    <w:rsid w:val="00CD5C18"/>
    <w:rsid w:val="00CD5C7E"/>
    <w:rsid w:val="00CD76CD"/>
    <w:rsid w:val="00CE2F79"/>
    <w:rsid w:val="00CE3652"/>
    <w:rsid w:val="00CE569C"/>
    <w:rsid w:val="00CE699D"/>
    <w:rsid w:val="00CE6E07"/>
    <w:rsid w:val="00CE7482"/>
    <w:rsid w:val="00CF2F29"/>
    <w:rsid w:val="00CF3280"/>
    <w:rsid w:val="00CF7098"/>
    <w:rsid w:val="00D04C62"/>
    <w:rsid w:val="00D11C9C"/>
    <w:rsid w:val="00D12470"/>
    <w:rsid w:val="00D150FC"/>
    <w:rsid w:val="00D205D1"/>
    <w:rsid w:val="00D217DB"/>
    <w:rsid w:val="00D2443A"/>
    <w:rsid w:val="00D24697"/>
    <w:rsid w:val="00D321FD"/>
    <w:rsid w:val="00D3421B"/>
    <w:rsid w:val="00D352E0"/>
    <w:rsid w:val="00D35DFB"/>
    <w:rsid w:val="00D376DC"/>
    <w:rsid w:val="00D40EEA"/>
    <w:rsid w:val="00D467F2"/>
    <w:rsid w:val="00D51950"/>
    <w:rsid w:val="00D52E9D"/>
    <w:rsid w:val="00D56BA1"/>
    <w:rsid w:val="00D57B4E"/>
    <w:rsid w:val="00D60A87"/>
    <w:rsid w:val="00D619D5"/>
    <w:rsid w:val="00D62993"/>
    <w:rsid w:val="00D638C0"/>
    <w:rsid w:val="00D6555C"/>
    <w:rsid w:val="00D658EA"/>
    <w:rsid w:val="00D66A4B"/>
    <w:rsid w:val="00D71AA1"/>
    <w:rsid w:val="00D737D9"/>
    <w:rsid w:val="00D75260"/>
    <w:rsid w:val="00D759D5"/>
    <w:rsid w:val="00D762F9"/>
    <w:rsid w:val="00D771BF"/>
    <w:rsid w:val="00D86478"/>
    <w:rsid w:val="00D926EA"/>
    <w:rsid w:val="00D92952"/>
    <w:rsid w:val="00D92F7E"/>
    <w:rsid w:val="00D9455D"/>
    <w:rsid w:val="00D95D80"/>
    <w:rsid w:val="00D97B51"/>
    <w:rsid w:val="00DA1ADB"/>
    <w:rsid w:val="00DA41CD"/>
    <w:rsid w:val="00DB10D4"/>
    <w:rsid w:val="00DB12D0"/>
    <w:rsid w:val="00DB549D"/>
    <w:rsid w:val="00DB5880"/>
    <w:rsid w:val="00DB6E18"/>
    <w:rsid w:val="00DB7474"/>
    <w:rsid w:val="00DB74BB"/>
    <w:rsid w:val="00DB7D63"/>
    <w:rsid w:val="00DC2335"/>
    <w:rsid w:val="00DC4893"/>
    <w:rsid w:val="00DC614A"/>
    <w:rsid w:val="00DC7DFB"/>
    <w:rsid w:val="00DD0B6A"/>
    <w:rsid w:val="00DD17BC"/>
    <w:rsid w:val="00DD35C8"/>
    <w:rsid w:val="00DD7D89"/>
    <w:rsid w:val="00DE3C94"/>
    <w:rsid w:val="00DE3CD7"/>
    <w:rsid w:val="00DE6877"/>
    <w:rsid w:val="00DE739E"/>
    <w:rsid w:val="00DF1BFB"/>
    <w:rsid w:val="00DF3D5A"/>
    <w:rsid w:val="00DF6FC0"/>
    <w:rsid w:val="00DF6FF0"/>
    <w:rsid w:val="00E00578"/>
    <w:rsid w:val="00E01C5F"/>
    <w:rsid w:val="00E1046F"/>
    <w:rsid w:val="00E157CA"/>
    <w:rsid w:val="00E20150"/>
    <w:rsid w:val="00E2030A"/>
    <w:rsid w:val="00E207A7"/>
    <w:rsid w:val="00E231CC"/>
    <w:rsid w:val="00E24E3C"/>
    <w:rsid w:val="00E25704"/>
    <w:rsid w:val="00E266E3"/>
    <w:rsid w:val="00E31D73"/>
    <w:rsid w:val="00E3256D"/>
    <w:rsid w:val="00E32CB9"/>
    <w:rsid w:val="00E3407E"/>
    <w:rsid w:val="00E3732D"/>
    <w:rsid w:val="00E376C0"/>
    <w:rsid w:val="00E4099D"/>
    <w:rsid w:val="00E410EA"/>
    <w:rsid w:val="00E41F91"/>
    <w:rsid w:val="00E44E3A"/>
    <w:rsid w:val="00E47FE6"/>
    <w:rsid w:val="00E5297E"/>
    <w:rsid w:val="00E539D2"/>
    <w:rsid w:val="00E544E0"/>
    <w:rsid w:val="00E5689A"/>
    <w:rsid w:val="00E60137"/>
    <w:rsid w:val="00E637C4"/>
    <w:rsid w:val="00E6498B"/>
    <w:rsid w:val="00E66C00"/>
    <w:rsid w:val="00E715E3"/>
    <w:rsid w:val="00E71D33"/>
    <w:rsid w:val="00E72C67"/>
    <w:rsid w:val="00E72E2B"/>
    <w:rsid w:val="00E7377D"/>
    <w:rsid w:val="00E749E4"/>
    <w:rsid w:val="00E7551E"/>
    <w:rsid w:val="00E77557"/>
    <w:rsid w:val="00E81084"/>
    <w:rsid w:val="00E81D40"/>
    <w:rsid w:val="00E844FB"/>
    <w:rsid w:val="00E85F48"/>
    <w:rsid w:val="00E86355"/>
    <w:rsid w:val="00E90456"/>
    <w:rsid w:val="00E95D4D"/>
    <w:rsid w:val="00E979C3"/>
    <w:rsid w:val="00EA289C"/>
    <w:rsid w:val="00EA4BA8"/>
    <w:rsid w:val="00EA5075"/>
    <w:rsid w:val="00EA5785"/>
    <w:rsid w:val="00EA5811"/>
    <w:rsid w:val="00EA75F7"/>
    <w:rsid w:val="00EB0DAC"/>
    <w:rsid w:val="00EB11D2"/>
    <w:rsid w:val="00EB190B"/>
    <w:rsid w:val="00EB579A"/>
    <w:rsid w:val="00EB7697"/>
    <w:rsid w:val="00EC1425"/>
    <w:rsid w:val="00EC1BA3"/>
    <w:rsid w:val="00EC2B6C"/>
    <w:rsid w:val="00EC4DE8"/>
    <w:rsid w:val="00EC5260"/>
    <w:rsid w:val="00ED1B46"/>
    <w:rsid w:val="00ED4BBC"/>
    <w:rsid w:val="00ED4FD3"/>
    <w:rsid w:val="00ED7722"/>
    <w:rsid w:val="00EE0950"/>
    <w:rsid w:val="00EE1318"/>
    <w:rsid w:val="00EE19B5"/>
    <w:rsid w:val="00EE6213"/>
    <w:rsid w:val="00EF191F"/>
    <w:rsid w:val="00EF1A4F"/>
    <w:rsid w:val="00EF2607"/>
    <w:rsid w:val="00EF5A45"/>
    <w:rsid w:val="00EF5FF7"/>
    <w:rsid w:val="00F04A90"/>
    <w:rsid w:val="00F04E20"/>
    <w:rsid w:val="00F0651F"/>
    <w:rsid w:val="00F075E2"/>
    <w:rsid w:val="00F126C6"/>
    <w:rsid w:val="00F13541"/>
    <w:rsid w:val="00F14154"/>
    <w:rsid w:val="00F14659"/>
    <w:rsid w:val="00F176D4"/>
    <w:rsid w:val="00F1790E"/>
    <w:rsid w:val="00F20BD0"/>
    <w:rsid w:val="00F23109"/>
    <w:rsid w:val="00F26959"/>
    <w:rsid w:val="00F343E8"/>
    <w:rsid w:val="00F35748"/>
    <w:rsid w:val="00F357F9"/>
    <w:rsid w:val="00F426DB"/>
    <w:rsid w:val="00F5264C"/>
    <w:rsid w:val="00F53C0E"/>
    <w:rsid w:val="00F5407D"/>
    <w:rsid w:val="00F55F3B"/>
    <w:rsid w:val="00F56C4B"/>
    <w:rsid w:val="00F615BD"/>
    <w:rsid w:val="00F620CC"/>
    <w:rsid w:val="00F622A4"/>
    <w:rsid w:val="00F639EB"/>
    <w:rsid w:val="00F63B73"/>
    <w:rsid w:val="00F63B7E"/>
    <w:rsid w:val="00F651CE"/>
    <w:rsid w:val="00F672BC"/>
    <w:rsid w:val="00F76207"/>
    <w:rsid w:val="00F86055"/>
    <w:rsid w:val="00F87D0E"/>
    <w:rsid w:val="00F946EC"/>
    <w:rsid w:val="00F94904"/>
    <w:rsid w:val="00F95152"/>
    <w:rsid w:val="00F95965"/>
    <w:rsid w:val="00F97134"/>
    <w:rsid w:val="00F978EF"/>
    <w:rsid w:val="00FA5171"/>
    <w:rsid w:val="00FB137D"/>
    <w:rsid w:val="00FB2E76"/>
    <w:rsid w:val="00FB3A8A"/>
    <w:rsid w:val="00FB4397"/>
    <w:rsid w:val="00FB4F85"/>
    <w:rsid w:val="00FB79DD"/>
    <w:rsid w:val="00FC07C7"/>
    <w:rsid w:val="00FC1273"/>
    <w:rsid w:val="00FC1B9E"/>
    <w:rsid w:val="00FC2AF7"/>
    <w:rsid w:val="00FC2C51"/>
    <w:rsid w:val="00FD1BEC"/>
    <w:rsid w:val="00FD3648"/>
    <w:rsid w:val="00FD3D2B"/>
    <w:rsid w:val="00FE27AD"/>
    <w:rsid w:val="00FE2BC7"/>
    <w:rsid w:val="00FE2C2D"/>
    <w:rsid w:val="00FE576B"/>
    <w:rsid w:val="00FF0929"/>
    <w:rsid w:val="00FF105B"/>
    <w:rsid w:val="00FF26E7"/>
    <w:rsid w:val="00FF5A85"/>
    <w:rsid w:val="0AC0CB29"/>
    <w:rsid w:val="0C4BD77D"/>
    <w:rsid w:val="0C99C589"/>
    <w:rsid w:val="0CCFD10E"/>
    <w:rsid w:val="17CDDE70"/>
    <w:rsid w:val="1A8AA4FE"/>
    <w:rsid w:val="1B33FB13"/>
    <w:rsid w:val="1D771C2E"/>
    <w:rsid w:val="1F8F9839"/>
    <w:rsid w:val="22664D8B"/>
    <w:rsid w:val="23A82EE6"/>
    <w:rsid w:val="2B59BC7C"/>
    <w:rsid w:val="2CAC17FA"/>
    <w:rsid w:val="2D246F29"/>
    <w:rsid w:val="2E533352"/>
    <w:rsid w:val="30EE0E68"/>
    <w:rsid w:val="36CA3710"/>
    <w:rsid w:val="38CB3D18"/>
    <w:rsid w:val="3BCAC3F5"/>
    <w:rsid w:val="3E10682C"/>
    <w:rsid w:val="3F825228"/>
    <w:rsid w:val="3F88758D"/>
    <w:rsid w:val="3FD7F632"/>
    <w:rsid w:val="405A5910"/>
    <w:rsid w:val="41AC6D64"/>
    <w:rsid w:val="42C9C6F4"/>
    <w:rsid w:val="443C2517"/>
    <w:rsid w:val="46A6D5AE"/>
    <w:rsid w:val="477ADED2"/>
    <w:rsid w:val="47BC0FCF"/>
    <w:rsid w:val="487EC567"/>
    <w:rsid w:val="4A050FBB"/>
    <w:rsid w:val="4A2E0646"/>
    <w:rsid w:val="4AF54794"/>
    <w:rsid w:val="50F984D1"/>
    <w:rsid w:val="55555BE4"/>
    <w:rsid w:val="55DC7560"/>
    <w:rsid w:val="5613B440"/>
    <w:rsid w:val="57B668F5"/>
    <w:rsid w:val="59A50A39"/>
    <w:rsid w:val="62854934"/>
    <w:rsid w:val="647927E6"/>
    <w:rsid w:val="648FF5A6"/>
    <w:rsid w:val="68428538"/>
    <w:rsid w:val="68A99A27"/>
    <w:rsid w:val="6950AB76"/>
    <w:rsid w:val="6E627F9A"/>
    <w:rsid w:val="6E662898"/>
    <w:rsid w:val="71A3D917"/>
    <w:rsid w:val="72CEE97E"/>
    <w:rsid w:val="758B74CD"/>
    <w:rsid w:val="763EF363"/>
    <w:rsid w:val="76B79AD3"/>
    <w:rsid w:val="76EDB3D0"/>
    <w:rsid w:val="78609688"/>
    <w:rsid w:val="7A923BAF"/>
    <w:rsid w:val="7BA7DA3F"/>
    <w:rsid w:val="7E06B4BB"/>
    <w:rsid w:val="7F45A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0330CD1"/>
  <w15:docId w15:val="{EEC230E2-2758-45CD-BA7C-FC01F6A9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/>
      <w:lang w:val="de-CH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Heading2"/>
    <w:next w:val="BaumerFliesstext"/>
    <w:qFormat/>
    <w:pPr>
      <w:numPr>
        <w:ilvl w:val="2"/>
      </w:numPr>
      <w:outlineLvl w:val="2"/>
    </w:pPr>
  </w:style>
  <w:style w:type="paragraph" w:styleId="Heading4">
    <w:name w:val="heading 4"/>
    <w:basedOn w:val="Heading2"/>
    <w:next w:val="BaumerFliesstext"/>
    <w:qFormat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overflowPunct/>
      <w:autoSpaceDE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Normal"/>
  </w:style>
  <w:style w:type="paragraph" w:customStyle="1" w:styleId="BaumerUntertitel">
    <w:name w:val="Baumer Untertitel"/>
    <w:basedOn w:val="Normal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suppressAutoHyphens/>
      <w:overflowPunct w:val="0"/>
      <w:autoSpaceDE w:val="0"/>
      <w:spacing w:before="240" w:after="120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BaumerHaupttitel">
    <w:name w:val="Baumer Haupttitel"/>
    <w:next w:val="BaumerTitel"/>
    <w:pPr>
      <w:suppressAutoHyphens/>
      <w:overflowPunct w:val="0"/>
      <w:autoSpaceDE w:val="0"/>
      <w:spacing w:before="360" w:after="240"/>
      <w:textAlignment w:val="baseline"/>
    </w:pPr>
    <w:rPr>
      <w:rFonts w:ascii="Helvetica" w:eastAsia="Arial" w:hAnsi="Helvetica"/>
      <w:b/>
      <w:sz w:val="36"/>
      <w:lang w:eastAsia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BaumerFliesstext"/>
    <w:pPr>
      <w:tabs>
        <w:tab w:val="right" w:pos="9639"/>
      </w:tabs>
      <w:spacing w:before="120"/>
    </w:pPr>
    <w:rPr>
      <w:b/>
      <w:sz w:val="28"/>
    </w:rPr>
  </w:style>
  <w:style w:type="paragraph" w:styleId="TOC2">
    <w:name w:val="toc 2"/>
    <w:basedOn w:val="Heading2"/>
    <w:next w:val="BaumerFliesstext"/>
    <w:pPr>
      <w:numPr>
        <w:ilvl w:val="0"/>
        <w:numId w:val="0"/>
      </w:numPr>
      <w:tabs>
        <w:tab w:val="right" w:pos="9639"/>
      </w:tabs>
      <w:spacing w:before="0" w:after="0"/>
      <w:ind w:left="198"/>
    </w:pPr>
  </w:style>
  <w:style w:type="paragraph" w:styleId="TOC3">
    <w:name w:val="toc 3"/>
    <w:basedOn w:val="TOC2"/>
    <w:next w:val="BaumerFliesstext"/>
    <w:pPr>
      <w:ind w:left="403"/>
    </w:pPr>
  </w:style>
  <w:style w:type="paragraph" w:styleId="TOC5">
    <w:name w:val="toc 5"/>
    <w:basedOn w:val="TOC2"/>
    <w:next w:val="Normal"/>
    <w:pPr>
      <w:ind w:left="800"/>
    </w:pPr>
  </w:style>
  <w:style w:type="paragraph" w:styleId="TOC4">
    <w:name w:val="toc 4"/>
    <w:basedOn w:val="TOC2"/>
    <w:next w:val="Normal"/>
    <w:pPr>
      <w:ind w:left="600"/>
    </w:pPr>
  </w:style>
  <w:style w:type="paragraph" w:styleId="TOC6">
    <w:name w:val="toc 6"/>
    <w:basedOn w:val="TOC2"/>
    <w:next w:val="Normal"/>
    <w:pPr>
      <w:ind w:left="1000"/>
    </w:pPr>
  </w:style>
  <w:style w:type="paragraph" w:styleId="TOC7">
    <w:name w:val="toc 7"/>
    <w:basedOn w:val="TOC2"/>
    <w:next w:val="Normal"/>
    <w:pPr>
      <w:ind w:left="1200"/>
    </w:pPr>
  </w:style>
  <w:style w:type="paragraph" w:styleId="TOC8">
    <w:name w:val="toc 8"/>
    <w:basedOn w:val="TOC2"/>
    <w:next w:val="Normal"/>
    <w:pPr>
      <w:ind w:left="1400"/>
    </w:pPr>
  </w:style>
  <w:style w:type="paragraph" w:styleId="TOC9">
    <w:name w:val="toc 9"/>
    <w:basedOn w:val="TOC2"/>
    <w:next w:val="Normal"/>
    <w:pPr>
      <w:ind w:left="1600"/>
    </w:pPr>
  </w:style>
  <w:style w:type="paragraph" w:customStyle="1" w:styleId="Textkrper21">
    <w:name w:val="Textkörper 21"/>
    <w:basedOn w:val="Normal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PreformattedChar">
    <w:name w:val="HTML Preformatted Char"/>
    <w:link w:val="HTMLPreformatted"/>
    <w:uiPriority w:val="99"/>
    <w:rsid w:val="0082186E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11"/>
    <w:rPr>
      <w:rFonts w:ascii="Tahoma" w:hAnsi="Tahoma" w:cs="Tahoma"/>
      <w:sz w:val="16"/>
      <w:szCs w:val="16"/>
      <w:lang w:val="de-CH" w:eastAsia="ar-SA"/>
    </w:rPr>
  </w:style>
  <w:style w:type="character" w:styleId="Strong">
    <w:name w:val="Strong"/>
    <w:uiPriority w:val="22"/>
    <w:qFormat/>
    <w:rsid w:val="00234F0F"/>
    <w:rPr>
      <w:b/>
      <w:bCs/>
    </w:rPr>
  </w:style>
  <w:style w:type="character" w:customStyle="1" w:styleId="Boilerplate">
    <w:name w:val="Boilerplate"/>
    <w:rsid w:val="00234F0F"/>
    <w:rPr>
      <w:rFonts w:ascii="Arial" w:hAnsi="Arial"/>
      <w:sz w:val="18"/>
    </w:rPr>
  </w:style>
  <w:style w:type="character" w:customStyle="1" w:styleId="Boilerplate0">
    <w:name w:val="Boilerplate Ü"/>
    <w:rsid w:val="00234F0F"/>
    <w:rPr>
      <w:rFonts w:ascii="Arial" w:hAnsi="Arial"/>
      <w:b/>
      <w:bCs/>
      <w:sz w:val="18"/>
    </w:rPr>
  </w:style>
  <w:style w:type="paragraph" w:customStyle="1" w:styleId="Pressekontakt">
    <w:name w:val="Pressekontakt"/>
    <w:basedOn w:val="Normal"/>
    <w:rsid w:val="00234F0F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table" w:styleId="TableGrid">
    <w:name w:val="Table Grid"/>
    <w:basedOn w:val="TableNormal"/>
    <w:uiPriority w:val="5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F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652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527"/>
  </w:style>
  <w:style w:type="character" w:customStyle="1" w:styleId="CommentTextChar">
    <w:name w:val="Comment Text Char"/>
    <w:basedOn w:val="DefaultParagraphFont"/>
    <w:link w:val="CommentText"/>
    <w:uiPriority w:val="99"/>
    <w:rsid w:val="006C6527"/>
    <w:rPr>
      <w:rFonts w:ascii="Helvetica" w:hAnsi="Helvetica"/>
      <w:lang w:val="de-CH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527"/>
    <w:rPr>
      <w:rFonts w:ascii="Helvetica" w:hAnsi="Helvetica"/>
      <w:b/>
      <w:bCs/>
      <w:lang w:val="de-CH" w:eastAsia="ar-SA"/>
    </w:rPr>
  </w:style>
  <w:style w:type="paragraph" w:styleId="Revision">
    <w:name w:val="Revision"/>
    <w:hidden/>
    <w:uiPriority w:val="99"/>
    <w:semiHidden/>
    <w:rsid w:val="00F622A4"/>
    <w:rPr>
      <w:rFonts w:ascii="Helvetica" w:hAnsi="Helvetica"/>
      <w:lang w:val="de-CH" w:eastAsia="ar-SA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B0DA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unhideWhenUsed/>
    <w:rsid w:val="00546B4A"/>
    <w:rPr>
      <w:color w:val="605E5C"/>
      <w:shd w:val="clear" w:color="auto" w:fill="E1DFDD"/>
    </w:rPr>
  </w:style>
  <w:style w:type="character" w:customStyle="1" w:styleId="Erwhnung1">
    <w:name w:val="Erwähnung1"/>
    <w:basedOn w:val="DefaultParagraphFont"/>
    <w:uiPriority w:val="99"/>
    <w:unhideWhenUsed/>
    <w:rsid w:val="00546B4A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M-de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E41B370FD2541BE16111A85642FA1" ma:contentTypeVersion="11" ma:contentTypeDescription="Ein neues Dokument erstellen." ma:contentTypeScope="" ma:versionID="a0395a282fd1397e55d6b3363f276b98">
  <xsd:schema xmlns:xsd="http://www.w3.org/2001/XMLSchema" xmlns:xs="http://www.w3.org/2001/XMLSchema" xmlns:p="http://schemas.microsoft.com/office/2006/metadata/properties" xmlns:ns2="1cbb3093-66ba-4a39-98e0-f80acd77fe1d" xmlns:ns3="29d89ade-8b8b-4d4b-91df-8e1af621c935" targetNamespace="http://schemas.microsoft.com/office/2006/metadata/properties" ma:root="true" ma:fieldsID="24b62942a07d104b96eb2b8d69c3da6c" ns2:_="" ns3:_="">
    <xsd:import namespace="1cbb3093-66ba-4a39-98e0-f80acd77fe1d"/>
    <xsd:import namespace="29d89ade-8b8b-4d4b-91df-8e1af621c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b3093-66ba-4a39-98e0-f80acd77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9ade-8b8b-4d4b-91df-8e1af621c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d89ade-8b8b-4d4b-91df-8e1af621c935">
      <UserInfo>
        <DisplayName>Christoph Ruchlak</DisplayName>
        <AccountId>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0E40-D00C-41D5-9C1A-8834B4F3F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b3093-66ba-4a39-98e0-f80acd77fe1d"/>
    <ds:schemaRef ds:uri="29d89ade-8b8b-4d4b-91df-8e1af621c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2AC1C-87F2-40CE-AAB6-3C1E2DF9951F}">
  <ds:schemaRefs>
    <ds:schemaRef ds:uri="http://purl.org/dc/dcmitype/"/>
    <ds:schemaRef ds:uri="http://schemas.microsoft.com/office/2006/documentManagement/types"/>
    <ds:schemaRef ds:uri="29d89ade-8b8b-4d4b-91df-8e1af621c935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cbb3093-66ba-4a39-98e0-f80acd77fe1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A7AFA5-88EC-4FF5-9B7F-75F9F34C7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6B574-F7E7-4952-9B74-3D2DCADA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PM-de-uniform-eps.dot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MVTec Software GmbH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Vorlage Pressemeldung mit Kopf- und Fusszeile</dc:subject>
  <dc:creator>Cmaritsc</dc:creator>
  <cp:keywords>HALCON 13</cp:keywords>
  <cp:lastModifiedBy>Thomas Binder</cp:lastModifiedBy>
  <cp:revision>6</cp:revision>
  <cp:lastPrinted>2014-09-01T09:06:00Z</cp:lastPrinted>
  <dcterms:created xsi:type="dcterms:W3CDTF">2021-08-02T13:18:00Z</dcterms:created>
  <dcterms:modified xsi:type="dcterms:W3CDTF">2021-08-04T12:50:00Z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0x010100432E41B370FD2541BE16111A85642FA1</vt:lpwstr>
  </property>
</Properties>
</file>