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F8421" w14:textId="77777777" w:rsidR="00823944" w:rsidRPr="0069395E" w:rsidRDefault="00823944" w:rsidP="00823944">
      <w:pPr>
        <w:tabs>
          <w:tab w:val="left" w:pos="885"/>
        </w:tabs>
        <w:spacing w:line="240" w:lineRule="atLeast"/>
        <w:rPr>
          <w:rFonts w:ascii="Arial" w:hAnsi="Arial" w:cs="Arial"/>
          <w:b/>
          <w:sz w:val="30"/>
          <w:szCs w:val="30"/>
          <w:lang w:val="en-US"/>
        </w:rPr>
      </w:pPr>
      <w:bookmarkStart w:id="0" w:name="_GoBack"/>
      <w:bookmarkEnd w:id="0"/>
      <w:r w:rsidRPr="0069395E">
        <w:rPr>
          <w:rFonts w:ascii="Arial" w:hAnsi="Arial" w:cs="Arial"/>
          <w:b/>
          <w:sz w:val="30"/>
          <w:szCs w:val="30"/>
          <w:lang w:val="en-US"/>
        </w:rPr>
        <w:t xml:space="preserve">Machine vision: </w:t>
      </w:r>
      <w:proofErr w:type="spellStart"/>
      <w:r w:rsidRPr="0069395E">
        <w:rPr>
          <w:rFonts w:ascii="Arial" w:hAnsi="Arial" w:cs="Arial"/>
          <w:b/>
          <w:sz w:val="30"/>
          <w:szCs w:val="30"/>
          <w:lang w:val="en-US"/>
        </w:rPr>
        <w:t>MVTec</w:t>
      </w:r>
      <w:proofErr w:type="spellEnd"/>
      <w:r w:rsidRPr="0069395E">
        <w:rPr>
          <w:rFonts w:ascii="Arial" w:hAnsi="Arial" w:cs="Arial"/>
          <w:b/>
          <w:sz w:val="30"/>
          <w:szCs w:val="30"/>
          <w:lang w:val="en-US"/>
        </w:rPr>
        <w:t xml:space="preserve"> advances standardization</w:t>
      </w:r>
    </w:p>
    <w:p w14:paraId="013CBB56" w14:textId="77777777" w:rsidR="00823944" w:rsidRPr="0069395E" w:rsidRDefault="00823944" w:rsidP="00823944">
      <w:pPr>
        <w:tabs>
          <w:tab w:val="left" w:pos="885"/>
        </w:tabs>
        <w:spacing w:line="24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1EB8173" w14:textId="365D2224" w:rsidR="00823944" w:rsidRPr="0069395E" w:rsidRDefault="00823944" w:rsidP="00823944">
      <w:pPr>
        <w:pStyle w:val="Listenabsatz"/>
        <w:numPr>
          <w:ilvl w:val="0"/>
          <w:numId w:val="1"/>
        </w:num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69395E">
        <w:rPr>
          <w:rFonts w:ascii="Arial" w:hAnsi="Arial" w:cs="Arial"/>
          <w:b/>
          <w:sz w:val="22"/>
          <w:szCs w:val="22"/>
          <w:lang w:val="en-US"/>
        </w:rPr>
        <w:t>MVTec</w:t>
      </w:r>
      <w:proofErr w:type="spellEnd"/>
      <w:r w:rsidRPr="0069395E">
        <w:rPr>
          <w:rFonts w:ascii="Arial" w:hAnsi="Arial" w:cs="Arial"/>
          <w:b/>
          <w:sz w:val="22"/>
          <w:szCs w:val="22"/>
          <w:lang w:val="en-US"/>
        </w:rPr>
        <w:t xml:space="preserve"> has been participating in the development of important </w:t>
      </w:r>
      <w:r w:rsidR="002D76E3">
        <w:rPr>
          <w:rFonts w:ascii="Arial" w:hAnsi="Arial" w:cs="Arial"/>
          <w:b/>
          <w:sz w:val="22"/>
          <w:szCs w:val="22"/>
          <w:lang w:val="en-US"/>
        </w:rPr>
        <w:t>machine vision</w:t>
      </w:r>
      <w:r w:rsidR="002D76E3" w:rsidRPr="0069395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9395E">
        <w:rPr>
          <w:rFonts w:ascii="Arial" w:hAnsi="Arial" w:cs="Arial"/>
          <w:b/>
          <w:sz w:val="22"/>
          <w:szCs w:val="22"/>
          <w:lang w:val="en-US"/>
        </w:rPr>
        <w:t>standards since 2005</w:t>
      </w:r>
    </w:p>
    <w:p w14:paraId="12D1DCE4" w14:textId="66B35852" w:rsidR="00823944" w:rsidRPr="0069395E" w:rsidRDefault="00823944" w:rsidP="00823944">
      <w:pPr>
        <w:pStyle w:val="Listenabsatz"/>
        <w:numPr>
          <w:ilvl w:val="0"/>
          <w:numId w:val="1"/>
        </w:num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9395E">
        <w:rPr>
          <w:rFonts w:ascii="Arial" w:hAnsi="Arial" w:cs="Arial"/>
          <w:b/>
          <w:sz w:val="22"/>
          <w:szCs w:val="22"/>
          <w:lang w:val="en-US"/>
        </w:rPr>
        <w:t>The focus is on interoperability and 3D vision</w:t>
      </w:r>
    </w:p>
    <w:p w14:paraId="1813DA14" w14:textId="77777777" w:rsidR="00823944" w:rsidRPr="0069395E" w:rsidRDefault="00823944" w:rsidP="00823944">
      <w:pPr>
        <w:pStyle w:val="Listenabsatz"/>
        <w:numPr>
          <w:ilvl w:val="0"/>
          <w:numId w:val="1"/>
        </w:num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9395E">
        <w:rPr>
          <w:rFonts w:ascii="Arial" w:hAnsi="Arial" w:cs="Arial"/>
          <w:b/>
          <w:sz w:val="22"/>
          <w:szCs w:val="22"/>
          <w:lang w:val="en-US"/>
        </w:rPr>
        <w:t>Process automation and machine vision are merging</w:t>
      </w:r>
    </w:p>
    <w:p w14:paraId="4CA1F8C9" w14:textId="77777777" w:rsidR="00823944" w:rsidRPr="0069395E" w:rsidRDefault="00823944" w:rsidP="00823944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CD20C19" w14:textId="4F201ABC" w:rsidR="00823944" w:rsidRPr="0069395E" w:rsidRDefault="00823944" w:rsidP="00823944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69395E">
        <w:rPr>
          <w:rFonts w:ascii="Arial" w:hAnsi="Arial" w:cs="Arial"/>
          <w:b/>
          <w:sz w:val="22"/>
          <w:szCs w:val="22"/>
          <w:lang w:val="en-US"/>
        </w:rPr>
        <w:t xml:space="preserve">Munich, September </w:t>
      </w:r>
      <w:r w:rsidR="00EC32B0">
        <w:rPr>
          <w:rFonts w:ascii="Arial" w:hAnsi="Arial" w:cs="Arial"/>
          <w:b/>
          <w:sz w:val="22"/>
          <w:szCs w:val="22"/>
          <w:lang w:val="en-US"/>
        </w:rPr>
        <w:t>05</w:t>
      </w:r>
      <w:r w:rsidRPr="0069395E">
        <w:rPr>
          <w:rFonts w:ascii="Arial" w:hAnsi="Arial" w:cs="Arial"/>
          <w:b/>
          <w:sz w:val="22"/>
          <w:szCs w:val="22"/>
          <w:lang w:val="en-US"/>
        </w:rPr>
        <w:t>, 2019</w:t>
      </w:r>
      <w:r w:rsidRPr="0069395E">
        <w:rPr>
          <w:rFonts w:ascii="Arial" w:hAnsi="Arial" w:cs="Arial"/>
          <w:sz w:val="22"/>
          <w:szCs w:val="22"/>
          <w:lang w:val="en-US"/>
        </w:rPr>
        <w:t xml:space="preserve"> – To mark its 33rd meeting with the </w:t>
      </w:r>
      <w:proofErr w:type="spellStart"/>
      <w:r w:rsidRPr="0069395E">
        <w:rPr>
          <w:rFonts w:ascii="Arial" w:hAnsi="Arial" w:cs="Arial"/>
          <w:sz w:val="22"/>
          <w:szCs w:val="22"/>
          <w:lang w:val="en-US"/>
        </w:rPr>
        <w:t>GenICam</w:t>
      </w:r>
      <w:proofErr w:type="spellEnd"/>
      <w:r w:rsidRPr="0069395E">
        <w:rPr>
          <w:rFonts w:ascii="Arial" w:hAnsi="Arial" w:cs="Arial"/>
          <w:sz w:val="22"/>
          <w:szCs w:val="22"/>
          <w:lang w:val="en-US"/>
        </w:rPr>
        <w:t xml:space="preserve"> Standard Group during </w:t>
      </w:r>
      <w:r w:rsidR="00816868">
        <w:rPr>
          <w:rFonts w:ascii="Arial" w:hAnsi="Arial" w:cs="Arial"/>
          <w:sz w:val="22"/>
          <w:szCs w:val="22"/>
          <w:lang w:val="en-US"/>
        </w:rPr>
        <w:t xml:space="preserve">the </w:t>
      </w:r>
      <w:r w:rsidRPr="0069395E">
        <w:rPr>
          <w:rFonts w:ascii="Arial" w:hAnsi="Arial" w:cs="Arial"/>
          <w:sz w:val="22"/>
          <w:szCs w:val="22"/>
          <w:lang w:val="en-US"/>
        </w:rPr>
        <w:t>IVSM (International Vision Standards Meeting, October</w:t>
      </w:r>
      <w:r w:rsidR="002515A7" w:rsidRPr="0069395E">
        <w:rPr>
          <w:rFonts w:ascii="Arial" w:hAnsi="Arial" w:cs="Arial"/>
          <w:sz w:val="22"/>
          <w:szCs w:val="22"/>
          <w:lang w:val="en-US"/>
        </w:rPr>
        <w:t> </w:t>
      </w:r>
      <w:r w:rsidRPr="0069395E">
        <w:rPr>
          <w:rFonts w:ascii="Arial" w:hAnsi="Arial" w:cs="Arial"/>
          <w:sz w:val="22"/>
          <w:szCs w:val="22"/>
          <w:lang w:val="en-US"/>
        </w:rPr>
        <w:t>7 to</w:t>
      </w:r>
      <w:r w:rsidR="002515A7" w:rsidRPr="0069395E">
        <w:rPr>
          <w:rFonts w:ascii="Arial" w:hAnsi="Arial" w:cs="Arial"/>
          <w:sz w:val="22"/>
          <w:szCs w:val="22"/>
          <w:lang w:val="en-US"/>
        </w:rPr>
        <w:t> </w:t>
      </w:r>
      <w:r w:rsidRPr="0069395E">
        <w:rPr>
          <w:rFonts w:ascii="Arial" w:hAnsi="Arial" w:cs="Arial"/>
          <w:sz w:val="22"/>
          <w:szCs w:val="22"/>
          <w:lang w:val="en-US"/>
        </w:rPr>
        <w:t xml:space="preserve">11 in </w:t>
      </w:r>
      <w:proofErr w:type="spellStart"/>
      <w:r w:rsidRPr="0069395E">
        <w:rPr>
          <w:rFonts w:ascii="Arial" w:hAnsi="Arial" w:cs="Arial"/>
          <w:sz w:val="22"/>
          <w:szCs w:val="22"/>
          <w:lang w:val="en-US"/>
        </w:rPr>
        <w:t>Stresa</w:t>
      </w:r>
      <w:proofErr w:type="spellEnd"/>
      <w:r w:rsidRPr="0069395E">
        <w:rPr>
          <w:rFonts w:ascii="Arial" w:hAnsi="Arial" w:cs="Arial"/>
          <w:sz w:val="22"/>
          <w:szCs w:val="22"/>
          <w:lang w:val="en-US"/>
        </w:rPr>
        <w:t xml:space="preserve">, Italy), </w:t>
      </w:r>
      <w:proofErr w:type="spellStart"/>
      <w:r w:rsidRPr="0069395E">
        <w:rPr>
          <w:rFonts w:ascii="Arial" w:hAnsi="Arial" w:cs="Arial"/>
          <w:sz w:val="22"/>
          <w:szCs w:val="22"/>
          <w:lang w:val="en-US"/>
        </w:rPr>
        <w:t>MVTec</w:t>
      </w:r>
      <w:proofErr w:type="spellEnd"/>
      <w:r w:rsidRPr="0069395E">
        <w:rPr>
          <w:rFonts w:ascii="Arial" w:hAnsi="Arial" w:cs="Arial"/>
          <w:sz w:val="22"/>
          <w:szCs w:val="22"/>
          <w:lang w:val="en-US"/>
        </w:rPr>
        <w:t xml:space="preserve"> Software GmbH (</w:t>
      </w:r>
      <w:hyperlink r:id="rId7" w:history="1">
        <w:r w:rsidR="00EC32B0" w:rsidRPr="00F663B1">
          <w:rPr>
            <w:rStyle w:val="Hyperlink"/>
            <w:rFonts w:ascii="Arial" w:hAnsi="Arial" w:cs="Arial"/>
            <w:sz w:val="22"/>
            <w:szCs w:val="22"/>
            <w:lang w:val="en-US"/>
          </w:rPr>
          <w:t>www.mvtec.com</w:t>
        </w:r>
      </w:hyperlink>
      <w:r w:rsidRPr="0069395E">
        <w:rPr>
          <w:rFonts w:ascii="Arial" w:hAnsi="Arial" w:cs="Arial"/>
          <w:sz w:val="22"/>
          <w:szCs w:val="22"/>
          <w:lang w:val="en-US"/>
        </w:rPr>
        <w:t xml:space="preserve">), the leading provider of standard machine vision software, is reporting on its active collaboration on important machine vision standards. These include the </w:t>
      </w:r>
      <w:proofErr w:type="spellStart"/>
      <w:r w:rsidRPr="0069395E">
        <w:rPr>
          <w:rFonts w:ascii="Arial" w:hAnsi="Arial" w:cs="Arial"/>
          <w:sz w:val="22"/>
          <w:szCs w:val="22"/>
          <w:lang w:val="en-US"/>
        </w:rPr>
        <w:t>GenICam</w:t>
      </w:r>
      <w:proofErr w:type="spellEnd"/>
      <w:r w:rsidRPr="0069395E">
        <w:rPr>
          <w:rFonts w:ascii="Arial" w:hAnsi="Arial" w:cs="Arial"/>
          <w:sz w:val="22"/>
          <w:szCs w:val="22"/>
          <w:lang w:val="en-US"/>
        </w:rPr>
        <w:t xml:space="preserve"> (Generic Interface for Cameras) standard, which was launched in 2006 and standardizes software-based access to all kinds of camera features used in machine vision. All current camera standards, such as GigE Vision and </w:t>
      </w:r>
      <w:proofErr w:type="spellStart"/>
      <w:r w:rsidRPr="0069395E">
        <w:rPr>
          <w:rFonts w:ascii="Arial" w:hAnsi="Arial" w:cs="Arial"/>
          <w:sz w:val="22"/>
          <w:szCs w:val="22"/>
          <w:lang w:val="en-US"/>
        </w:rPr>
        <w:t>CoaXPress</w:t>
      </w:r>
      <w:proofErr w:type="spellEnd"/>
      <w:r w:rsidRPr="0069395E">
        <w:rPr>
          <w:rFonts w:ascii="Arial" w:hAnsi="Arial" w:cs="Arial"/>
          <w:sz w:val="22"/>
          <w:szCs w:val="22"/>
          <w:lang w:val="en-US"/>
        </w:rPr>
        <w:t xml:space="preserve">, are based on </w:t>
      </w:r>
      <w:proofErr w:type="spellStart"/>
      <w:r w:rsidRPr="0069395E">
        <w:rPr>
          <w:rFonts w:ascii="Arial" w:hAnsi="Arial" w:cs="Arial"/>
          <w:sz w:val="22"/>
          <w:szCs w:val="22"/>
          <w:lang w:val="en-US"/>
        </w:rPr>
        <w:t>GenICam</w:t>
      </w:r>
      <w:proofErr w:type="spellEnd"/>
      <w:r w:rsidRPr="0069395E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69395E">
        <w:rPr>
          <w:rFonts w:ascii="Arial" w:hAnsi="Arial" w:cs="Arial"/>
          <w:sz w:val="22"/>
          <w:szCs w:val="22"/>
          <w:lang w:val="en-US"/>
        </w:rPr>
        <w:t>MVTec</w:t>
      </w:r>
      <w:proofErr w:type="spellEnd"/>
      <w:r w:rsidRPr="0069395E">
        <w:rPr>
          <w:rFonts w:ascii="Arial" w:hAnsi="Arial" w:cs="Arial"/>
          <w:sz w:val="22"/>
          <w:szCs w:val="22"/>
          <w:lang w:val="en-US"/>
        </w:rPr>
        <w:t xml:space="preserve"> has been contributing to the development of the </w:t>
      </w:r>
      <w:proofErr w:type="spellStart"/>
      <w:r w:rsidRPr="0069395E">
        <w:rPr>
          <w:rFonts w:ascii="Arial" w:hAnsi="Arial" w:cs="Arial"/>
          <w:sz w:val="22"/>
          <w:szCs w:val="22"/>
          <w:lang w:val="en-US"/>
        </w:rPr>
        <w:t>GenICam</w:t>
      </w:r>
      <w:proofErr w:type="spellEnd"/>
      <w:r w:rsidRPr="0069395E">
        <w:rPr>
          <w:rFonts w:ascii="Arial" w:hAnsi="Arial" w:cs="Arial"/>
          <w:sz w:val="22"/>
          <w:szCs w:val="22"/>
          <w:lang w:val="en-US"/>
        </w:rPr>
        <w:t xml:space="preserve"> standard since 2005. In doing so, the company has been actively involved in initiatives dedicated to the easy interoperability of </w:t>
      </w:r>
      <w:r w:rsidR="00E11DC7">
        <w:rPr>
          <w:rFonts w:ascii="Arial" w:hAnsi="Arial" w:cs="Arial"/>
          <w:sz w:val="22"/>
          <w:szCs w:val="22"/>
          <w:lang w:val="en-US"/>
        </w:rPr>
        <w:t>software</w:t>
      </w:r>
      <w:r w:rsidR="00E11DC7" w:rsidRPr="0069395E">
        <w:rPr>
          <w:rFonts w:ascii="Arial" w:hAnsi="Arial" w:cs="Arial"/>
          <w:sz w:val="22"/>
          <w:szCs w:val="22"/>
          <w:lang w:val="en-US"/>
        </w:rPr>
        <w:t xml:space="preserve"> </w:t>
      </w:r>
      <w:r w:rsidRPr="0069395E">
        <w:rPr>
          <w:rFonts w:ascii="Arial" w:hAnsi="Arial" w:cs="Arial"/>
          <w:sz w:val="22"/>
          <w:szCs w:val="22"/>
          <w:lang w:val="en-US"/>
        </w:rPr>
        <w:t xml:space="preserve">and </w:t>
      </w:r>
      <w:r w:rsidR="00E11DC7">
        <w:rPr>
          <w:rFonts w:ascii="Arial" w:hAnsi="Arial" w:cs="Arial"/>
          <w:sz w:val="22"/>
          <w:szCs w:val="22"/>
          <w:lang w:val="en-US"/>
        </w:rPr>
        <w:t>hardware</w:t>
      </w:r>
      <w:r w:rsidR="00E11DC7" w:rsidRPr="0069395E">
        <w:rPr>
          <w:rFonts w:ascii="Arial" w:hAnsi="Arial" w:cs="Arial"/>
          <w:sz w:val="22"/>
          <w:szCs w:val="22"/>
          <w:lang w:val="en-US"/>
        </w:rPr>
        <w:t xml:space="preserve"> </w:t>
      </w:r>
      <w:r w:rsidRPr="0069395E">
        <w:rPr>
          <w:rFonts w:ascii="Arial" w:hAnsi="Arial" w:cs="Arial"/>
          <w:sz w:val="22"/>
          <w:szCs w:val="22"/>
          <w:lang w:val="en-US"/>
        </w:rPr>
        <w:t xml:space="preserve">and, in particular, the integration of 3D sensors. Christoph </w:t>
      </w:r>
      <w:proofErr w:type="spellStart"/>
      <w:r w:rsidRPr="0069395E">
        <w:rPr>
          <w:rFonts w:ascii="Arial" w:hAnsi="Arial" w:cs="Arial"/>
          <w:sz w:val="22"/>
          <w:szCs w:val="22"/>
          <w:lang w:val="en-US"/>
        </w:rPr>
        <w:t>Zierl</w:t>
      </w:r>
      <w:proofErr w:type="spellEnd"/>
      <w:r w:rsidRPr="0069395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69395E">
        <w:rPr>
          <w:rFonts w:ascii="Arial" w:hAnsi="Arial" w:cs="Arial"/>
          <w:sz w:val="22"/>
          <w:szCs w:val="22"/>
          <w:lang w:val="en-US"/>
        </w:rPr>
        <w:t>MVTec's</w:t>
      </w:r>
      <w:proofErr w:type="spellEnd"/>
      <w:r w:rsidRPr="0069395E">
        <w:rPr>
          <w:rFonts w:ascii="Arial" w:hAnsi="Arial" w:cs="Arial"/>
          <w:sz w:val="22"/>
          <w:szCs w:val="22"/>
          <w:lang w:val="en-US"/>
        </w:rPr>
        <w:t xml:space="preserve"> Technical Director, also represents the company within the </w:t>
      </w:r>
      <w:proofErr w:type="spellStart"/>
      <w:r w:rsidRPr="0069395E">
        <w:rPr>
          <w:rFonts w:ascii="Arial" w:hAnsi="Arial" w:cs="Arial"/>
          <w:sz w:val="22"/>
          <w:szCs w:val="22"/>
          <w:lang w:val="en-US"/>
        </w:rPr>
        <w:t>GenICam</w:t>
      </w:r>
      <w:proofErr w:type="spellEnd"/>
      <w:r w:rsidRPr="0069395E">
        <w:rPr>
          <w:rFonts w:ascii="Arial" w:hAnsi="Arial" w:cs="Arial"/>
          <w:sz w:val="22"/>
          <w:szCs w:val="22"/>
          <w:lang w:val="en-US"/>
        </w:rPr>
        <w:t xml:space="preserve"> Standard Group as its Vice-Chair of Marketing &amp; Operations.</w:t>
      </w:r>
    </w:p>
    <w:p w14:paraId="212711C5" w14:textId="77777777" w:rsidR="00823944" w:rsidRPr="0069395E" w:rsidRDefault="00823944" w:rsidP="00823944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14:paraId="72E1819D" w14:textId="0BC09674" w:rsidR="00823944" w:rsidRPr="0069395E" w:rsidRDefault="00816868" w:rsidP="00823944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MVTec</w:t>
      </w:r>
      <w:proofErr w:type="spellEnd"/>
      <w:r w:rsidR="00823944" w:rsidRPr="0069395E">
        <w:rPr>
          <w:rFonts w:ascii="Arial" w:hAnsi="Arial" w:cs="Arial"/>
          <w:sz w:val="22"/>
          <w:szCs w:val="22"/>
          <w:lang w:val="en-US"/>
        </w:rPr>
        <w:t xml:space="preserve"> also participates in the integration of process automation and machine vision</w:t>
      </w:r>
      <w:r>
        <w:rPr>
          <w:rFonts w:ascii="Arial" w:hAnsi="Arial" w:cs="Arial"/>
          <w:sz w:val="22"/>
          <w:szCs w:val="22"/>
          <w:lang w:val="en-US"/>
        </w:rPr>
        <w:t xml:space="preserve"> by promoting </w:t>
      </w:r>
      <w:r w:rsidR="00823944" w:rsidRPr="0069395E">
        <w:rPr>
          <w:rFonts w:ascii="Arial" w:hAnsi="Arial" w:cs="Arial"/>
          <w:sz w:val="22"/>
          <w:szCs w:val="22"/>
          <w:lang w:val="en-US"/>
        </w:rPr>
        <w:t>the usability of the Open Platform Communications Unified Architecture (OPC UA) standard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823944" w:rsidRPr="0069395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OPC UA</w:t>
      </w:r>
      <w:r w:rsidR="00823944" w:rsidRPr="0069395E">
        <w:rPr>
          <w:rFonts w:ascii="Arial" w:hAnsi="Arial" w:cs="Arial"/>
          <w:sz w:val="22"/>
          <w:szCs w:val="22"/>
          <w:lang w:val="en-US"/>
        </w:rPr>
        <w:t xml:space="preserve"> ensures consistent data exchange between different industrial components </w:t>
      </w:r>
      <w:r>
        <w:rPr>
          <w:rFonts w:ascii="Arial" w:hAnsi="Arial" w:cs="Arial"/>
          <w:sz w:val="22"/>
          <w:szCs w:val="22"/>
          <w:lang w:val="en-US"/>
        </w:rPr>
        <w:t>regardless</w:t>
      </w:r>
      <w:r w:rsidRPr="0069395E">
        <w:rPr>
          <w:rFonts w:ascii="Arial" w:hAnsi="Arial" w:cs="Arial"/>
          <w:sz w:val="22"/>
          <w:szCs w:val="22"/>
          <w:lang w:val="en-US"/>
        </w:rPr>
        <w:t xml:space="preserve"> </w:t>
      </w:r>
      <w:r w:rsidR="00823944" w:rsidRPr="0069395E">
        <w:rPr>
          <w:rFonts w:ascii="Arial" w:hAnsi="Arial" w:cs="Arial"/>
          <w:sz w:val="22"/>
          <w:szCs w:val="22"/>
          <w:lang w:val="en-US"/>
        </w:rPr>
        <w:t xml:space="preserve">of </w:t>
      </w: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="00823944" w:rsidRPr="0069395E">
        <w:rPr>
          <w:rFonts w:ascii="Arial" w:hAnsi="Arial" w:cs="Arial"/>
          <w:sz w:val="22"/>
          <w:szCs w:val="22"/>
          <w:lang w:val="en-US"/>
        </w:rPr>
        <w:t xml:space="preserve">manufacturer, platform, and operating system. For this purpose, </w:t>
      </w:r>
      <w:proofErr w:type="spellStart"/>
      <w:r w:rsidR="00823944" w:rsidRPr="0069395E">
        <w:rPr>
          <w:rFonts w:ascii="Arial" w:hAnsi="Arial" w:cs="Arial"/>
          <w:sz w:val="22"/>
          <w:szCs w:val="22"/>
          <w:lang w:val="en-US"/>
        </w:rPr>
        <w:t>MVTec</w:t>
      </w:r>
      <w:proofErr w:type="spellEnd"/>
      <w:r w:rsidR="00823944" w:rsidRPr="0069395E">
        <w:rPr>
          <w:rFonts w:ascii="Arial" w:hAnsi="Arial" w:cs="Arial"/>
          <w:sz w:val="22"/>
          <w:szCs w:val="22"/>
          <w:lang w:val="en-US"/>
        </w:rPr>
        <w:t xml:space="preserve"> is collaborating on the OPC UA Companion Specification for Machine Vision (OPC Machine Vision for short) as a member of </w:t>
      </w: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="00823944" w:rsidRPr="0069395E">
        <w:rPr>
          <w:rFonts w:ascii="Arial" w:hAnsi="Arial" w:cs="Arial"/>
          <w:sz w:val="22"/>
          <w:szCs w:val="22"/>
          <w:lang w:val="en-US"/>
        </w:rPr>
        <w:t xml:space="preserve">VDMA (Mechanical Engineering Industry Association). This is a companion specification that serves the </w:t>
      </w:r>
      <w:r>
        <w:rPr>
          <w:rFonts w:ascii="Arial" w:hAnsi="Arial" w:cs="Arial"/>
          <w:sz w:val="22"/>
          <w:szCs w:val="22"/>
          <w:lang w:val="en-US"/>
        </w:rPr>
        <w:t xml:space="preserve">specific </w:t>
      </w:r>
      <w:r w:rsidR="00823944" w:rsidRPr="0069395E">
        <w:rPr>
          <w:rFonts w:ascii="Arial" w:hAnsi="Arial" w:cs="Arial"/>
          <w:sz w:val="22"/>
          <w:szCs w:val="22"/>
          <w:lang w:val="en-US"/>
        </w:rPr>
        <w:t>needs of the machine vision sector.</w:t>
      </w:r>
    </w:p>
    <w:p w14:paraId="50365613" w14:textId="77777777" w:rsidR="00823944" w:rsidRPr="0069395E" w:rsidRDefault="00823944" w:rsidP="00823944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14:paraId="4F91026C" w14:textId="5ED6DA98" w:rsidR="00823944" w:rsidRPr="0069395E" w:rsidRDefault="00823944" w:rsidP="00823944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69395E">
        <w:rPr>
          <w:rFonts w:ascii="Arial" w:hAnsi="Arial" w:cs="Arial"/>
          <w:sz w:val="22"/>
          <w:szCs w:val="22"/>
          <w:lang w:val="en-US"/>
        </w:rPr>
        <w:t xml:space="preserve">And finally, </w:t>
      </w:r>
      <w:proofErr w:type="spellStart"/>
      <w:r w:rsidRPr="0069395E">
        <w:rPr>
          <w:rFonts w:ascii="Arial" w:hAnsi="Arial" w:cs="Arial"/>
          <w:sz w:val="22"/>
          <w:szCs w:val="22"/>
          <w:lang w:val="en-US"/>
        </w:rPr>
        <w:t>MVTec</w:t>
      </w:r>
      <w:proofErr w:type="spellEnd"/>
      <w:r w:rsidRPr="0069395E">
        <w:rPr>
          <w:rFonts w:ascii="Arial" w:hAnsi="Arial" w:cs="Arial"/>
          <w:sz w:val="22"/>
          <w:szCs w:val="22"/>
          <w:lang w:val="en-US"/>
        </w:rPr>
        <w:t xml:space="preserve"> has been involved in the GigE Vision and USB3 Vision camera standards for several years </w:t>
      </w:r>
      <w:r w:rsidR="00816868">
        <w:rPr>
          <w:rFonts w:ascii="Arial" w:hAnsi="Arial" w:cs="Arial"/>
          <w:sz w:val="22"/>
          <w:szCs w:val="22"/>
          <w:lang w:val="en-US"/>
        </w:rPr>
        <w:t xml:space="preserve">serving </w:t>
      </w:r>
      <w:r w:rsidRPr="0069395E">
        <w:rPr>
          <w:rFonts w:ascii="Arial" w:hAnsi="Arial" w:cs="Arial"/>
          <w:sz w:val="22"/>
          <w:szCs w:val="22"/>
          <w:lang w:val="en-US"/>
        </w:rPr>
        <w:t xml:space="preserve">as a member </w:t>
      </w:r>
      <w:r w:rsidR="00816868">
        <w:rPr>
          <w:rFonts w:ascii="Arial" w:hAnsi="Arial" w:cs="Arial"/>
          <w:sz w:val="22"/>
          <w:szCs w:val="22"/>
          <w:lang w:val="en-US"/>
        </w:rPr>
        <w:t>on both</w:t>
      </w:r>
      <w:r w:rsidR="002515A7" w:rsidRPr="0069395E">
        <w:rPr>
          <w:rFonts w:ascii="Arial" w:hAnsi="Arial" w:cs="Arial"/>
          <w:sz w:val="22"/>
          <w:szCs w:val="22"/>
          <w:lang w:val="en-US"/>
        </w:rPr>
        <w:t xml:space="preserve"> T</w:t>
      </w:r>
      <w:r w:rsidRPr="0069395E">
        <w:rPr>
          <w:rFonts w:ascii="Arial" w:hAnsi="Arial" w:cs="Arial"/>
          <w:sz w:val="22"/>
          <w:szCs w:val="22"/>
          <w:lang w:val="en-US"/>
        </w:rPr>
        <w:t xml:space="preserve">echnical </w:t>
      </w:r>
      <w:r w:rsidR="002515A7" w:rsidRPr="0069395E">
        <w:rPr>
          <w:rFonts w:ascii="Arial" w:hAnsi="Arial" w:cs="Arial"/>
          <w:sz w:val="22"/>
          <w:szCs w:val="22"/>
          <w:lang w:val="en-US"/>
        </w:rPr>
        <w:t>C</w:t>
      </w:r>
      <w:r w:rsidRPr="0069395E">
        <w:rPr>
          <w:rFonts w:ascii="Arial" w:hAnsi="Arial" w:cs="Arial"/>
          <w:sz w:val="22"/>
          <w:szCs w:val="22"/>
          <w:lang w:val="en-US"/>
        </w:rPr>
        <w:t xml:space="preserve">ommittees. Here again, </w:t>
      </w:r>
      <w:proofErr w:type="spellStart"/>
      <w:r w:rsidRPr="0069395E">
        <w:rPr>
          <w:rFonts w:ascii="Arial" w:hAnsi="Arial" w:cs="Arial"/>
          <w:sz w:val="22"/>
          <w:szCs w:val="22"/>
          <w:lang w:val="en-US"/>
        </w:rPr>
        <w:t>MVTec</w:t>
      </w:r>
      <w:proofErr w:type="spellEnd"/>
      <w:r w:rsidRPr="0069395E">
        <w:rPr>
          <w:rFonts w:ascii="Arial" w:hAnsi="Arial" w:cs="Arial"/>
          <w:sz w:val="22"/>
          <w:szCs w:val="22"/>
          <w:lang w:val="en-US"/>
        </w:rPr>
        <w:t xml:space="preserve"> focuses on the seamless </w:t>
      </w:r>
      <w:r w:rsidR="00816868">
        <w:rPr>
          <w:rFonts w:ascii="Arial" w:hAnsi="Arial" w:cs="Arial"/>
          <w:sz w:val="22"/>
          <w:szCs w:val="22"/>
          <w:lang w:val="en-US"/>
        </w:rPr>
        <w:t>interfacing</w:t>
      </w:r>
      <w:r w:rsidR="00816868" w:rsidRPr="0069395E">
        <w:rPr>
          <w:rFonts w:ascii="Arial" w:hAnsi="Arial" w:cs="Arial"/>
          <w:sz w:val="22"/>
          <w:szCs w:val="22"/>
          <w:lang w:val="en-US"/>
        </w:rPr>
        <w:t xml:space="preserve"> </w:t>
      </w:r>
      <w:r w:rsidRPr="0069395E">
        <w:rPr>
          <w:rFonts w:ascii="Arial" w:hAnsi="Arial" w:cs="Arial"/>
          <w:sz w:val="22"/>
          <w:szCs w:val="22"/>
          <w:lang w:val="en-US"/>
        </w:rPr>
        <w:t xml:space="preserve">of 2D and 3D cameras </w:t>
      </w:r>
      <w:r w:rsidR="00816868">
        <w:rPr>
          <w:rFonts w:ascii="Arial" w:hAnsi="Arial" w:cs="Arial"/>
          <w:sz w:val="22"/>
          <w:szCs w:val="22"/>
          <w:lang w:val="en-US"/>
        </w:rPr>
        <w:t>with software in machine vision</w:t>
      </w:r>
      <w:r w:rsidRPr="0069395E">
        <w:rPr>
          <w:rFonts w:ascii="Arial" w:hAnsi="Arial" w:cs="Arial"/>
          <w:sz w:val="22"/>
          <w:szCs w:val="22"/>
          <w:lang w:val="en-US"/>
        </w:rPr>
        <w:t xml:space="preserve"> applications.</w:t>
      </w:r>
    </w:p>
    <w:p w14:paraId="0916DC2E" w14:textId="77777777" w:rsidR="00823944" w:rsidRPr="0069395E" w:rsidRDefault="00823944" w:rsidP="00823944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14:paraId="4D097640" w14:textId="77777777" w:rsidR="00823944" w:rsidRPr="0069395E" w:rsidRDefault="00823944" w:rsidP="00823944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9395E">
        <w:rPr>
          <w:rFonts w:ascii="Arial" w:hAnsi="Arial" w:cs="Arial"/>
          <w:b/>
          <w:sz w:val="22"/>
          <w:szCs w:val="22"/>
          <w:lang w:val="en-US"/>
        </w:rPr>
        <w:t>Integrating process automation and machine vision</w:t>
      </w:r>
    </w:p>
    <w:p w14:paraId="7F0A4F29" w14:textId="32BCDA36" w:rsidR="00823944" w:rsidRPr="00157CF5" w:rsidRDefault="00823944" w:rsidP="00823944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69395E">
        <w:rPr>
          <w:rFonts w:ascii="Arial" w:hAnsi="Arial" w:cs="Arial"/>
          <w:sz w:val="22"/>
          <w:szCs w:val="22"/>
          <w:lang w:val="en-US"/>
        </w:rPr>
        <w:t xml:space="preserve">"Our aim is to play a crucial role in furthering the standardization of machine vision. What began with our work on the GigE Vision and </w:t>
      </w:r>
      <w:proofErr w:type="spellStart"/>
      <w:r w:rsidRPr="0069395E">
        <w:rPr>
          <w:rFonts w:ascii="Arial" w:hAnsi="Arial" w:cs="Arial"/>
          <w:sz w:val="22"/>
          <w:szCs w:val="22"/>
          <w:lang w:val="en-US"/>
        </w:rPr>
        <w:t>GenICam</w:t>
      </w:r>
      <w:proofErr w:type="spellEnd"/>
      <w:r w:rsidRPr="0069395E">
        <w:rPr>
          <w:rFonts w:ascii="Arial" w:hAnsi="Arial" w:cs="Arial"/>
          <w:sz w:val="22"/>
          <w:szCs w:val="22"/>
          <w:lang w:val="en-US"/>
        </w:rPr>
        <w:t xml:space="preserve"> standards in 2005 is now being continued in the further development of OPC Machine Vision. In this way, we</w:t>
      </w:r>
      <w:r w:rsidR="00684DAA">
        <w:rPr>
          <w:rFonts w:ascii="Arial" w:hAnsi="Arial" w:cs="Arial"/>
          <w:sz w:val="22"/>
          <w:szCs w:val="22"/>
          <w:lang w:val="en-US"/>
        </w:rPr>
        <w:t xml:space="preserve"> are</w:t>
      </w:r>
      <w:r w:rsidRPr="0069395E">
        <w:rPr>
          <w:rFonts w:ascii="Arial" w:hAnsi="Arial" w:cs="Arial"/>
          <w:sz w:val="22"/>
          <w:szCs w:val="22"/>
          <w:lang w:val="en-US"/>
        </w:rPr>
        <w:t xml:space="preserve"> making a </w:t>
      </w:r>
      <w:r w:rsidR="000E09F2">
        <w:rPr>
          <w:rFonts w:ascii="Arial" w:hAnsi="Arial" w:cs="Arial"/>
          <w:sz w:val="22"/>
          <w:szCs w:val="22"/>
          <w:lang w:val="en-US"/>
        </w:rPr>
        <w:t xml:space="preserve">substantial </w:t>
      </w:r>
      <w:r w:rsidRPr="0069395E">
        <w:rPr>
          <w:rFonts w:ascii="Arial" w:hAnsi="Arial" w:cs="Arial"/>
          <w:sz w:val="22"/>
          <w:szCs w:val="22"/>
          <w:lang w:val="en-US"/>
        </w:rPr>
        <w:t xml:space="preserve">contribution to the seamless integration of process automation and machine vision," explains Christoph </w:t>
      </w:r>
      <w:proofErr w:type="spellStart"/>
      <w:r w:rsidRPr="0069395E">
        <w:rPr>
          <w:rFonts w:ascii="Arial" w:hAnsi="Arial" w:cs="Arial"/>
          <w:sz w:val="22"/>
          <w:szCs w:val="22"/>
          <w:lang w:val="en-US"/>
        </w:rPr>
        <w:t>Zierl</w:t>
      </w:r>
      <w:proofErr w:type="spellEnd"/>
      <w:r w:rsidRPr="0069395E">
        <w:rPr>
          <w:rFonts w:ascii="Arial" w:hAnsi="Arial" w:cs="Arial"/>
          <w:sz w:val="22"/>
          <w:szCs w:val="22"/>
          <w:lang w:val="en-US"/>
        </w:rPr>
        <w:t xml:space="preserve">, Technical Director at </w:t>
      </w:r>
      <w:proofErr w:type="spellStart"/>
      <w:r w:rsidRPr="0069395E">
        <w:rPr>
          <w:rFonts w:ascii="Arial" w:hAnsi="Arial" w:cs="Arial"/>
          <w:sz w:val="22"/>
          <w:szCs w:val="22"/>
          <w:lang w:val="en-US"/>
        </w:rPr>
        <w:t>MVTec</w:t>
      </w:r>
      <w:proofErr w:type="spellEnd"/>
      <w:r w:rsidRPr="0069395E">
        <w:rPr>
          <w:rFonts w:ascii="Arial" w:hAnsi="Arial" w:cs="Arial"/>
          <w:sz w:val="22"/>
          <w:szCs w:val="22"/>
          <w:lang w:val="en-US"/>
        </w:rPr>
        <w:t xml:space="preserve"> Software GmbH.</w:t>
      </w:r>
    </w:p>
    <w:p w14:paraId="498BD6E6" w14:textId="77777777" w:rsidR="00823944" w:rsidRPr="00157CF5" w:rsidRDefault="00823944" w:rsidP="00823944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14:paraId="7ECB8CD9" w14:textId="77777777" w:rsidR="0069395E" w:rsidRPr="002D76E3" w:rsidRDefault="0069395E" w:rsidP="0069395E">
      <w:pPr>
        <w:pStyle w:val="HTMLVorformatiert"/>
        <w:spacing w:line="240" w:lineRule="atLeast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7FFDD9FC" w14:textId="77777777" w:rsidR="0069395E" w:rsidRPr="00EC32B0" w:rsidRDefault="0069395E" w:rsidP="0069395E">
      <w:pPr>
        <w:pStyle w:val="HTMLVorformatiert"/>
        <w:spacing w:line="240" w:lineRule="atLeas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EC32B0">
        <w:rPr>
          <w:rFonts w:ascii="Arial" w:hAnsi="Arial" w:cs="Arial"/>
          <w:b/>
          <w:sz w:val="18"/>
          <w:szCs w:val="18"/>
          <w:lang w:val="en-US"/>
        </w:rPr>
        <w:t>About MVTec</w:t>
      </w:r>
    </w:p>
    <w:p w14:paraId="08D862BD" w14:textId="48A09800" w:rsidR="00823944" w:rsidRPr="0069395E" w:rsidRDefault="0069395E" w:rsidP="0069395E">
      <w:pPr>
        <w:pStyle w:val="HTMLVorformatiert"/>
        <w:spacing w:line="240" w:lineRule="atLeast"/>
        <w:jc w:val="both"/>
        <w:rPr>
          <w:rStyle w:val="Hyperlink"/>
          <w:rFonts w:cs="Arial"/>
          <w:szCs w:val="18"/>
          <w:lang w:val="en-US"/>
        </w:rPr>
      </w:pPr>
      <w:proofErr w:type="spellStart"/>
      <w:r w:rsidRPr="0069395E">
        <w:rPr>
          <w:rFonts w:ascii="Arial" w:hAnsi="Arial" w:cs="Arial"/>
          <w:sz w:val="18"/>
          <w:szCs w:val="18"/>
          <w:lang w:val="en-US"/>
        </w:rPr>
        <w:t>MVTec</w:t>
      </w:r>
      <w:proofErr w:type="spellEnd"/>
      <w:r w:rsidRPr="0069395E">
        <w:rPr>
          <w:rFonts w:ascii="Arial" w:hAnsi="Arial" w:cs="Arial"/>
          <w:sz w:val="18"/>
          <w:szCs w:val="18"/>
          <w:lang w:val="en-US"/>
        </w:rPr>
        <w:t xml:space="preserve"> is a leading manufacturer of standard software for machine vision. </w:t>
      </w:r>
      <w:proofErr w:type="spellStart"/>
      <w:r w:rsidRPr="0069395E">
        <w:rPr>
          <w:rFonts w:ascii="Arial" w:hAnsi="Arial" w:cs="Arial"/>
          <w:sz w:val="18"/>
          <w:szCs w:val="18"/>
          <w:lang w:val="en-US"/>
        </w:rPr>
        <w:t>MVTec</w:t>
      </w:r>
      <w:proofErr w:type="spellEnd"/>
      <w:r w:rsidRPr="0069395E">
        <w:rPr>
          <w:rFonts w:ascii="Arial" w:hAnsi="Arial" w:cs="Arial"/>
          <w:sz w:val="18"/>
          <w:szCs w:val="18"/>
          <w:lang w:val="en-US"/>
        </w:rPr>
        <w:t xml:space="preserve"> products are used in all demanding areas of imaging: Semi-conductor industry, web inspection, </w:t>
      </w:r>
      <w:proofErr w:type="gramStart"/>
      <w:r w:rsidRPr="0069395E">
        <w:rPr>
          <w:rFonts w:ascii="Arial" w:hAnsi="Arial" w:cs="Arial"/>
          <w:sz w:val="18"/>
          <w:szCs w:val="18"/>
          <w:lang w:val="en-US"/>
        </w:rPr>
        <w:t>quality</w:t>
      </w:r>
      <w:proofErr w:type="gramEnd"/>
      <w:r w:rsidRPr="0069395E">
        <w:rPr>
          <w:rFonts w:ascii="Arial" w:hAnsi="Arial" w:cs="Arial"/>
          <w:sz w:val="18"/>
          <w:szCs w:val="18"/>
          <w:lang w:val="en-US"/>
        </w:rPr>
        <w:t xml:space="preserve"> control and inspection applications in general, medicine, 3D vision, and surveillance. </w:t>
      </w:r>
      <w:proofErr w:type="spellStart"/>
      <w:r w:rsidRPr="0069395E">
        <w:rPr>
          <w:rFonts w:ascii="Arial" w:hAnsi="Arial" w:cs="Arial"/>
          <w:sz w:val="18"/>
          <w:szCs w:val="18"/>
          <w:lang w:val="en-US"/>
        </w:rPr>
        <w:t>MVTec</w:t>
      </w:r>
      <w:proofErr w:type="spellEnd"/>
      <w:r w:rsidRPr="0069395E">
        <w:rPr>
          <w:rFonts w:ascii="Arial" w:hAnsi="Arial" w:cs="Arial"/>
          <w:sz w:val="18"/>
          <w:szCs w:val="18"/>
          <w:lang w:val="en-US"/>
        </w:rPr>
        <w:t xml:space="preserve">, with its head office in Munich (Germany), has more than 30 established distributors worldwide and in addition, </w:t>
      </w:r>
      <w:proofErr w:type="spellStart"/>
      <w:r w:rsidRPr="0069395E">
        <w:rPr>
          <w:rFonts w:ascii="Arial" w:hAnsi="Arial" w:cs="Arial"/>
          <w:sz w:val="18"/>
          <w:szCs w:val="18"/>
          <w:lang w:val="en-US"/>
        </w:rPr>
        <w:t>MVTec</w:t>
      </w:r>
      <w:proofErr w:type="spellEnd"/>
      <w:r w:rsidRPr="0069395E">
        <w:rPr>
          <w:rFonts w:ascii="Arial" w:hAnsi="Arial" w:cs="Arial"/>
          <w:sz w:val="18"/>
          <w:szCs w:val="18"/>
          <w:lang w:val="en-US"/>
        </w:rPr>
        <w:t>, LLC works out of Boston, MA (USA). www.mvtec.com</w:t>
      </w:r>
    </w:p>
    <w:p w14:paraId="7050A467" w14:textId="77777777" w:rsidR="00823944" w:rsidRPr="0069395E" w:rsidRDefault="00823944" w:rsidP="00823944">
      <w:pPr>
        <w:pStyle w:val="HTMLVorformatiert"/>
        <w:spacing w:line="240" w:lineRule="atLeast"/>
        <w:jc w:val="both"/>
        <w:rPr>
          <w:rStyle w:val="Hyperlink"/>
          <w:rFonts w:cs="Arial"/>
          <w:szCs w:val="18"/>
          <w:lang w:val="en-US"/>
        </w:rPr>
      </w:pPr>
    </w:p>
    <w:p w14:paraId="5EDD6492" w14:textId="77777777" w:rsidR="0069395E" w:rsidRPr="0069395E" w:rsidRDefault="0069395E" w:rsidP="0069395E">
      <w:pPr>
        <w:spacing w:line="240" w:lineRule="atLeas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69395E">
        <w:rPr>
          <w:rFonts w:ascii="Arial" w:hAnsi="Arial" w:cs="Arial"/>
          <w:b/>
          <w:sz w:val="18"/>
          <w:szCs w:val="18"/>
          <w:lang w:val="en-US"/>
        </w:rPr>
        <w:t xml:space="preserve">About </w:t>
      </w:r>
      <w:proofErr w:type="spellStart"/>
      <w:r w:rsidRPr="0069395E">
        <w:rPr>
          <w:rFonts w:ascii="Arial" w:hAnsi="Arial" w:cs="Arial"/>
          <w:b/>
          <w:sz w:val="18"/>
          <w:szCs w:val="18"/>
          <w:lang w:val="en-US"/>
        </w:rPr>
        <w:t>MVTec</w:t>
      </w:r>
      <w:proofErr w:type="spellEnd"/>
      <w:r w:rsidRPr="0069395E">
        <w:rPr>
          <w:rFonts w:ascii="Arial" w:hAnsi="Arial" w:cs="Arial"/>
          <w:b/>
          <w:sz w:val="18"/>
          <w:szCs w:val="18"/>
          <w:lang w:val="en-US"/>
        </w:rPr>
        <w:t xml:space="preserve"> HALCON</w:t>
      </w:r>
    </w:p>
    <w:p w14:paraId="6E68255B" w14:textId="77777777" w:rsidR="0069395E" w:rsidRPr="0069395E" w:rsidRDefault="0069395E" w:rsidP="0069395E">
      <w:pPr>
        <w:spacing w:line="240" w:lineRule="atLeast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69395E">
        <w:rPr>
          <w:rFonts w:ascii="Arial" w:hAnsi="Arial" w:cs="Arial"/>
          <w:sz w:val="18"/>
          <w:szCs w:val="18"/>
          <w:lang w:val="en-US"/>
        </w:rPr>
        <w:t>MVTec</w:t>
      </w:r>
      <w:proofErr w:type="spellEnd"/>
      <w:r w:rsidRPr="0069395E">
        <w:rPr>
          <w:rFonts w:ascii="Arial" w:hAnsi="Arial" w:cs="Arial"/>
          <w:sz w:val="18"/>
          <w:szCs w:val="18"/>
          <w:lang w:val="en-US"/>
        </w:rPr>
        <w:t xml:space="preserve"> HALCON is the comprehensive standard software for machine vision with an integrated development environment (</w:t>
      </w:r>
      <w:proofErr w:type="spellStart"/>
      <w:r w:rsidRPr="0069395E">
        <w:rPr>
          <w:rFonts w:ascii="Arial" w:hAnsi="Arial" w:cs="Arial"/>
          <w:sz w:val="18"/>
          <w:szCs w:val="18"/>
          <w:lang w:val="en-US"/>
        </w:rPr>
        <w:t>HDevelop</w:t>
      </w:r>
      <w:proofErr w:type="spellEnd"/>
      <w:r w:rsidRPr="0069395E">
        <w:rPr>
          <w:rFonts w:ascii="Arial" w:hAnsi="Arial" w:cs="Arial"/>
          <w:sz w:val="18"/>
          <w:szCs w:val="18"/>
          <w:lang w:val="en-US"/>
        </w:rPr>
        <w:t xml:space="preserve">) that is used worldwide. It enables cost savings and improved time to market. HALCON’s flexible architecture facilitates rapid development of any kind of machine vision application. </w:t>
      </w:r>
      <w:proofErr w:type="spellStart"/>
      <w:r w:rsidRPr="0069395E">
        <w:rPr>
          <w:rFonts w:ascii="Arial" w:hAnsi="Arial" w:cs="Arial"/>
          <w:sz w:val="18"/>
          <w:szCs w:val="18"/>
          <w:lang w:val="en-US"/>
        </w:rPr>
        <w:t>MVTec</w:t>
      </w:r>
      <w:proofErr w:type="spellEnd"/>
      <w:r w:rsidRPr="0069395E">
        <w:rPr>
          <w:rFonts w:ascii="Arial" w:hAnsi="Arial" w:cs="Arial"/>
          <w:sz w:val="18"/>
          <w:szCs w:val="18"/>
          <w:lang w:val="en-US"/>
        </w:rPr>
        <w:t xml:space="preserve"> HALCON provides outstanding performance and a comprehensive support of multi-core platforms, special instruction sets like AVX2 and NEON, as well as GPU acceleration. It serves all industries, with a library used in hundreds of thousands of installations in all areas of imaging like blob analysis, morphology, matching, measuring, and identification. The software provides the latest state-of-the-art machine vision technologies, such as comprehensive 3D vision and deep learning algorithms.</w:t>
      </w:r>
    </w:p>
    <w:p w14:paraId="2C6DF89D" w14:textId="77777777" w:rsidR="0069395E" w:rsidRPr="0069395E" w:rsidRDefault="0069395E" w:rsidP="0069395E">
      <w:pPr>
        <w:spacing w:line="240" w:lineRule="atLeast"/>
        <w:jc w:val="both"/>
        <w:rPr>
          <w:rFonts w:ascii="Arial" w:hAnsi="Arial" w:cs="Arial"/>
          <w:sz w:val="18"/>
          <w:szCs w:val="18"/>
          <w:lang w:val="en-US"/>
        </w:rPr>
      </w:pPr>
      <w:r w:rsidRPr="0069395E">
        <w:rPr>
          <w:rFonts w:ascii="Arial" w:hAnsi="Arial" w:cs="Arial"/>
          <w:sz w:val="18"/>
          <w:szCs w:val="18"/>
          <w:lang w:val="en-US"/>
        </w:rPr>
        <w:t xml:space="preserve">The software secures your investment by supporting a wide range of operating systems and providing interfaces to hundreds of industrial cameras and frame grabbers, in particular by supporting standards like </w:t>
      </w:r>
      <w:proofErr w:type="spellStart"/>
      <w:r w:rsidRPr="0069395E">
        <w:rPr>
          <w:rFonts w:ascii="Arial" w:hAnsi="Arial" w:cs="Arial"/>
          <w:sz w:val="18"/>
          <w:szCs w:val="18"/>
          <w:lang w:val="en-US"/>
        </w:rPr>
        <w:t>GenICam</w:t>
      </w:r>
      <w:proofErr w:type="spellEnd"/>
      <w:r w:rsidRPr="0069395E">
        <w:rPr>
          <w:rFonts w:ascii="Arial" w:hAnsi="Arial" w:cs="Arial"/>
          <w:sz w:val="18"/>
          <w:szCs w:val="18"/>
          <w:lang w:val="en-US"/>
        </w:rPr>
        <w:t xml:space="preserve">, GigE Vision, and USB3 Vision. By default, </w:t>
      </w:r>
      <w:proofErr w:type="spellStart"/>
      <w:r w:rsidRPr="0069395E">
        <w:rPr>
          <w:rFonts w:ascii="Arial" w:hAnsi="Arial" w:cs="Arial"/>
          <w:sz w:val="18"/>
          <w:szCs w:val="18"/>
          <w:lang w:val="en-US"/>
        </w:rPr>
        <w:t>MVTec</w:t>
      </w:r>
      <w:proofErr w:type="spellEnd"/>
      <w:r w:rsidRPr="0069395E">
        <w:rPr>
          <w:rFonts w:ascii="Arial" w:hAnsi="Arial" w:cs="Arial"/>
          <w:sz w:val="18"/>
          <w:szCs w:val="18"/>
          <w:lang w:val="en-US"/>
        </w:rPr>
        <w:t xml:space="preserve"> HALCON runs on Arm®-based smart cameras and other embedded vision platforms. It can also be ported to various microprocessors/DSPs, operating systems, and compilers. Thus, the software is ideally suited for the use within embedded systems.</w:t>
      </w:r>
    </w:p>
    <w:p w14:paraId="61B56FB6" w14:textId="11E76FBC" w:rsidR="00823944" w:rsidRPr="002D76E3" w:rsidRDefault="0069395E" w:rsidP="0069395E">
      <w:pPr>
        <w:spacing w:line="240" w:lineRule="atLeast"/>
        <w:jc w:val="both"/>
        <w:rPr>
          <w:rFonts w:ascii="Arial" w:hAnsi="Arial"/>
          <w:sz w:val="18"/>
          <w:lang w:val="en-US"/>
        </w:rPr>
      </w:pPr>
      <w:r w:rsidRPr="002D76E3">
        <w:rPr>
          <w:rFonts w:ascii="Arial" w:hAnsi="Arial" w:cs="Arial"/>
          <w:sz w:val="18"/>
          <w:szCs w:val="18"/>
          <w:lang w:val="en-US"/>
        </w:rPr>
        <w:t>www.halcon.com, www.embedded-vision-software.com</w:t>
      </w:r>
    </w:p>
    <w:p w14:paraId="088B7E33" w14:textId="77777777" w:rsidR="00823944" w:rsidRPr="002D76E3" w:rsidRDefault="00823944" w:rsidP="00823944">
      <w:pPr>
        <w:spacing w:line="240" w:lineRule="atLeast"/>
        <w:jc w:val="both"/>
        <w:rPr>
          <w:rFonts w:ascii="Arial" w:hAnsi="Arial"/>
          <w:sz w:val="18"/>
          <w:lang w:val="en-US"/>
        </w:rPr>
      </w:pPr>
    </w:p>
    <w:p w14:paraId="365B0EEB" w14:textId="77777777" w:rsidR="0069395E" w:rsidRPr="0069395E" w:rsidRDefault="0069395E" w:rsidP="0069395E">
      <w:pPr>
        <w:spacing w:line="240" w:lineRule="atLeast"/>
        <w:jc w:val="both"/>
        <w:rPr>
          <w:rFonts w:ascii="Arial" w:hAnsi="Arial"/>
          <w:b/>
          <w:sz w:val="18"/>
          <w:lang w:val="en-US"/>
        </w:rPr>
      </w:pPr>
      <w:r w:rsidRPr="0069395E">
        <w:rPr>
          <w:rFonts w:ascii="Arial" w:hAnsi="Arial"/>
          <w:b/>
          <w:sz w:val="18"/>
          <w:lang w:val="en-US"/>
        </w:rPr>
        <w:t xml:space="preserve">About </w:t>
      </w:r>
      <w:proofErr w:type="spellStart"/>
      <w:r w:rsidRPr="0069395E">
        <w:rPr>
          <w:rFonts w:ascii="Arial" w:hAnsi="Arial"/>
          <w:b/>
          <w:sz w:val="18"/>
          <w:lang w:val="en-US"/>
        </w:rPr>
        <w:t>MVTec</w:t>
      </w:r>
      <w:proofErr w:type="spellEnd"/>
      <w:r w:rsidRPr="0069395E">
        <w:rPr>
          <w:rFonts w:ascii="Arial" w:hAnsi="Arial"/>
          <w:b/>
          <w:sz w:val="18"/>
          <w:lang w:val="en-US"/>
        </w:rPr>
        <w:t xml:space="preserve"> MERLIC</w:t>
      </w:r>
    </w:p>
    <w:p w14:paraId="5E582722" w14:textId="77777777" w:rsidR="0069395E" w:rsidRPr="0069395E" w:rsidRDefault="0069395E" w:rsidP="0069395E">
      <w:pPr>
        <w:spacing w:line="240" w:lineRule="atLeast"/>
        <w:jc w:val="both"/>
        <w:rPr>
          <w:rFonts w:ascii="Arial" w:hAnsi="Arial"/>
          <w:sz w:val="18"/>
          <w:lang w:val="en-US"/>
        </w:rPr>
      </w:pPr>
      <w:proofErr w:type="spellStart"/>
      <w:r w:rsidRPr="0069395E">
        <w:rPr>
          <w:rFonts w:ascii="Arial" w:hAnsi="Arial"/>
          <w:sz w:val="18"/>
          <w:lang w:val="en-US"/>
        </w:rPr>
        <w:t>MVTec</w:t>
      </w:r>
      <w:proofErr w:type="spellEnd"/>
      <w:r w:rsidRPr="0069395E">
        <w:rPr>
          <w:rFonts w:ascii="Arial" w:hAnsi="Arial"/>
          <w:sz w:val="18"/>
          <w:lang w:val="en-US"/>
        </w:rPr>
        <w:t xml:space="preserve"> MERLIC is the all-in-one software product for quickly building machine vision applications without any need for programming. It is based on </w:t>
      </w:r>
      <w:proofErr w:type="spellStart"/>
      <w:r w:rsidRPr="0069395E">
        <w:rPr>
          <w:rFonts w:ascii="Arial" w:hAnsi="Arial"/>
          <w:sz w:val="18"/>
          <w:lang w:val="en-US"/>
        </w:rPr>
        <w:t>MVTec's</w:t>
      </w:r>
      <w:proofErr w:type="spellEnd"/>
      <w:r w:rsidRPr="0069395E">
        <w:rPr>
          <w:rFonts w:ascii="Arial" w:hAnsi="Arial"/>
          <w:sz w:val="18"/>
          <w:lang w:val="en-US"/>
        </w:rPr>
        <w:t xml:space="preserve"> extensive machine vision expertise and combines reliable, fast performance with ease of use. An image-centered user interface and intuitive interaction concepts like </w:t>
      </w:r>
      <w:proofErr w:type="spellStart"/>
      <w:r w:rsidRPr="0069395E">
        <w:rPr>
          <w:rFonts w:ascii="Arial" w:hAnsi="Arial"/>
          <w:sz w:val="18"/>
          <w:lang w:val="en-US"/>
        </w:rPr>
        <w:t>easyTouch</w:t>
      </w:r>
      <w:proofErr w:type="spellEnd"/>
      <w:r w:rsidRPr="0069395E">
        <w:rPr>
          <w:rFonts w:ascii="Arial" w:hAnsi="Arial"/>
          <w:sz w:val="18"/>
          <w:lang w:val="en-US"/>
        </w:rPr>
        <w:t xml:space="preserve"> provide an efficient workflow, which leads to time and cost savings. MERLIC provides powerful tools to design and build complete machine vision applications with a graphical user interface, integrated PLC communication, and image acquisition based on industry standards.</w:t>
      </w:r>
    </w:p>
    <w:p w14:paraId="76E2346A" w14:textId="77777777" w:rsidR="0069395E" w:rsidRPr="0069395E" w:rsidRDefault="0069395E" w:rsidP="0069395E">
      <w:pPr>
        <w:spacing w:line="240" w:lineRule="atLeast"/>
        <w:jc w:val="both"/>
        <w:rPr>
          <w:rFonts w:ascii="Arial" w:hAnsi="Arial"/>
          <w:sz w:val="18"/>
          <w:lang w:val="en-US"/>
        </w:rPr>
      </w:pPr>
      <w:r w:rsidRPr="0069395E">
        <w:rPr>
          <w:rFonts w:ascii="Arial" w:hAnsi="Arial"/>
          <w:sz w:val="18"/>
          <w:lang w:val="en-US"/>
        </w:rPr>
        <w:t xml:space="preserve">All standard machine vision tools such as calibration, measuring, counting, checking, reading, position determination, as well as 3D vision with height images are included in </w:t>
      </w:r>
      <w:proofErr w:type="spellStart"/>
      <w:r w:rsidRPr="0069395E">
        <w:rPr>
          <w:rFonts w:ascii="Arial" w:hAnsi="Arial"/>
          <w:sz w:val="18"/>
          <w:lang w:val="en-US"/>
        </w:rPr>
        <w:t>MVTec</w:t>
      </w:r>
      <w:proofErr w:type="spellEnd"/>
      <w:r w:rsidRPr="0069395E">
        <w:rPr>
          <w:rFonts w:ascii="Arial" w:hAnsi="Arial"/>
          <w:sz w:val="18"/>
          <w:lang w:val="en-US"/>
        </w:rPr>
        <w:t xml:space="preserve"> MERLIC. Furthermore, the software is able to execute tools in parallel, increasing overall efficiency and improving the implementation of multi-camera-setups. MERLIC’s features are all based on the latest state-of-the-art machine vision technologies, such as matching or deep learning. The software is available for Windows-based PC and embedded platforms, making it ideally suited for use in smart cameras.</w:t>
      </w:r>
    </w:p>
    <w:p w14:paraId="68CBED11" w14:textId="5F01CA61" w:rsidR="00823944" w:rsidRPr="0069395E" w:rsidRDefault="0069395E" w:rsidP="0069395E">
      <w:pPr>
        <w:spacing w:line="240" w:lineRule="atLeast"/>
        <w:jc w:val="both"/>
        <w:rPr>
          <w:rFonts w:ascii="Arial" w:hAnsi="Arial"/>
          <w:sz w:val="18"/>
          <w:lang w:val="en-US"/>
        </w:rPr>
      </w:pPr>
      <w:r w:rsidRPr="0069395E">
        <w:rPr>
          <w:rFonts w:ascii="Arial" w:hAnsi="Arial"/>
          <w:sz w:val="18"/>
          <w:lang w:val="en-US"/>
        </w:rPr>
        <w:t>www.merlic.com</w:t>
      </w:r>
    </w:p>
    <w:p w14:paraId="725281C9" w14:textId="77777777" w:rsidR="00823944" w:rsidRPr="0069395E" w:rsidRDefault="00823944" w:rsidP="00823944">
      <w:pPr>
        <w:pStyle w:val="HTMLVorformatiert"/>
        <w:spacing w:line="240" w:lineRule="atLeast"/>
        <w:jc w:val="both"/>
        <w:rPr>
          <w:rFonts w:ascii="Arial" w:hAnsi="Arial"/>
          <w:sz w:val="18"/>
          <w:lang w:val="en-US"/>
        </w:rPr>
      </w:pPr>
    </w:p>
    <w:p w14:paraId="6249E957" w14:textId="77777777" w:rsidR="00823944" w:rsidRPr="0069395E" w:rsidRDefault="00823944" w:rsidP="00823944">
      <w:pPr>
        <w:pStyle w:val="HTMLVorformatiert"/>
        <w:spacing w:line="240" w:lineRule="atLeast"/>
        <w:jc w:val="both"/>
        <w:rPr>
          <w:rStyle w:val="Hyperlink"/>
          <w:rFonts w:cs="Arial"/>
          <w:szCs w:val="18"/>
          <w:lang w:val="en-US"/>
        </w:rPr>
      </w:pPr>
    </w:p>
    <w:p w14:paraId="250D78CF" w14:textId="77777777" w:rsidR="0069395E" w:rsidRPr="0069395E" w:rsidRDefault="0069395E" w:rsidP="0069395E">
      <w:pPr>
        <w:pStyle w:val="Pressekontakt"/>
        <w:rPr>
          <w:b/>
          <w:bCs/>
          <w:lang w:val="en-US" w:eastAsia="ar-SA"/>
        </w:rPr>
      </w:pPr>
      <w:r w:rsidRPr="0069395E">
        <w:rPr>
          <w:b/>
          <w:bCs/>
          <w:lang w:val="en-US" w:eastAsia="ar-SA"/>
        </w:rPr>
        <w:t xml:space="preserve">Press Contact </w:t>
      </w:r>
      <w:proofErr w:type="spellStart"/>
      <w:r w:rsidRPr="0069395E">
        <w:rPr>
          <w:b/>
          <w:bCs/>
          <w:lang w:val="en-US" w:eastAsia="ar-SA"/>
        </w:rPr>
        <w:t>MVTec</w:t>
      </w:r>
      <w:proofErr w:type="spellEnd"/>
      <w:r w:rsidRPr="0069395E">
        <w:rPr>
          <w:b/>
          <w:bCs/>
          <w:lang w:val="en-US" w:eastAsia="ar-SA"/>
        </w:rPr>
        <w:t xml:space="preserve"> Software:</w:t>
      </w:r>
    </w:p>
    <w:p w14:paraId="10E06249" w14:textId="77777777" w:rsidR="0069395E" w:rsidRPr="0069395E" w:rsidRDefault="0069395E" w:rsidP="0069395E">
      <w:pPr>
        <w:pStyle w:val="Pressekontakt"/>
        <w:rPr>
          <w:b/>
          <w:bCs/>
          <w:lang w:val="en-US" w:eastAsia="ar-SA"/>
        </w:rPr>
      </w:pPr>
    </w:p>
    <w:p w14:paraId="0B275022" w14:textId="77777777" w:rsidR="0069395E" w:rsidRPr="0069395E" w:rsidRDefault="0069395E" w:rsidP="0069395E">
      <w:pPr>
        <w:pStyle w:val="Pressekontakt"/>
        <w:rPr>
          <w:bCs/>
          <w:lang w:val="en-US" w:eastAsia="ar-SA"/>
        </w:rPr>
      </w:pPr>
      <w:proofErr w:type="spellStart"/>
      <w:r w:rsidRPr="0069395E">
        <w:rPr>
          <w:bCs/>
          <w:lang w:val="en-US" w:eastAsia="ar-SA"/>
        </w:rPr>
        <w:t>MVTec</w:t>
      </w:r>
      <w:proofErr w:type="spellEnd"/>
      <w:r w:rsidRPr="0069395E">
        <w:rPr>
          <w:bCs/>
          <w:lang w:val="en-US" w:eastAsia="ar-SA"/>
        </w:rPr>
        <w:t xml:space="preserve"> Software GmbH</w:t>
      </w:r>
    </w:p>
    <w:p w14:paraId="7E39D202" w14:textId="77777777" w:rsidR="0069395E" w:rsidRPr="0069395E" w:rsidRDefault="0069395E" w:rsidP="0069395E">
      <w:pPr>
        <w:pStyle w:val="Pressekontakt"/>
        <w:rPr>
          <w:bCs/>
          <w:lang w:val="en-US" w:eastAsia="ar-SA"/>
        </w:rPr>
      </w:pPr>
      <w:r w:rsidRPr="0069395E">
        <w:rPr>
          <w:bCs/>
          <w:lang w:val="en-US" w:eastAsia="ar-SA"/>
        </w:rPr>
        <w:t>Press Requests</w:t>
      </w:r>
    </w:p>
    <w:p w14:paraId="0B3A96A2" w14:textId="77777777" w:rsidR="0069395E" w:rsidRPr="0069395E" w:rsidRDefault="0069395E" w:rsidP="0069395E">
      <w:pPr>
        <w:pStyle w:val="Pressekontakt"/>
        <w:rPr>
          <w:bCs/>
          <w:lang w:val="en-US" w:eastAsia="ar-SA"/>
        </w:rPr>
      </w:pPr>
      <w:proofErr w:type="spellStart"/>
      <w:r w:rsidRPr="0069395E">
        <w:rPr>
          <w:bCs/>
          <w:lang w:val="en-US" w:eastAsia="ar-SA"/>
        </w:rPr>
        <w:t>Arnulfstraße</w:t>
      </w:r>
      <w:proofErr w:type="spellEnd"/>
      <w:r w:rsidRPr="0069395E">
        <w:rPr>
          <w:bCs/>
          <w:lang w:val="en-US" w:eastAsia="ar-SA"/>
        </w:rPr>
        <w:t xml:space="preserve"> 205</w:t>
      </w:r>
    </w:p>
    <w:p w14:paraId="61B17AB9" w14:textId="77777777" w:rsidR="0069395E" w:rsidRPr="0069395E" w:rsidRDefault="0069395E" w:rsidP="0069395E">
      <w:pPr>
        <w:pStyle w:val="Pressekontakt"/>
        <w:rPr>
          <w:bCs/>
          <w:lang w:val="en-US" w:eastAsia="ar-SA"/>
        </w:rPr>
      </w:pPr>
      <w:r w:rsidRPr="0069395E">
        <w:rPr>
          <w:bCs/>
          <w:lang w:val="en-US" w:eastAsia="ar-SA"/>
        </w:rPr>
        <w:t xml:space="preserve">D-80634 </w:t>
      </w:r>
      <w:proofErr w:type="spellStart"/>
      <w:r w:rsidRPr="0069395E">
        <w:rPr>
          <w:bCs/>
          <w:lang w:val="en-US" w:eastAsia="ar-SA"/>
        </w:rPr>
        <w:t>München</w:t>
      </w:r>
      <w:proofErr w:type="spellEnd"/>
    </w:p>
    <w:p w14:paraId="70BDFC0C" w14:textId="77777777" w:rsidR="0069395E" w:rsidRPr="0069395E" w:rsidRDefault="0069395E" w:rsidP="0069395E">
      <w:pPr>
        <w:pStyle w:val="Pressekontakt"/>
        <w:rPr>
          <w:bCs/>
          <w:lang w:val="en-US" w:eastAsia="ar-SA"/>
        </w:rPr>
      </w:pPr>
      <w:r w:rsidRPr="0069395E">
        <w:rPr>
          <w:bCs/>
          <w:lang w:val="en-US" w:eastAsia="ar-SA"/>
        </w:rPr>
        <w:t>Phone: +49 (0)89-457695-0</w:t>
      </w:r>
    </w:p>
    <w:p w14:paraId="437B4754" w14:textId="77777777" w:rsidR="0069395E" w:rsidRPr="0069395E" w:rsidRDefault="0069395E" w:rsidP="0069395E">
      <w:pPr>
        <w:pStyle w:val="Pressekontakt"/>
        <w:rPr>
          <w:bCs/>
          <w:lang w:val="en-US" w:eastAsia="ar-SA"/>
        </w:rPr>
      </w:pPr>
      <w:r w:rsidRPr="0069395E">
        <w:rPr>
          <w:bCs/>
          <w:lang w:val="en-US" w:eastAsia="ar-SA"/>
        </w:rPr>
        <w:t xml:space="preserve">Email: press@mvtec.com   </w:t>
      </w:r>
    </w:p>
    <w:p w14:paraId="6B6C3BCD" w14:textId="77777777" w:rsidR="0069395E" w:rsidRPr="00EC32B0" w:rsidRDefault="0069395E" w:rsidP="0069395E">
      <w:pPr>
        <w:pStyle w:val="Pressekontakt"/>
        <w:rPr>
          <w:bCs/>
          <w:lang w:val="en-US" w:eastAsia="ar-SA"/>
        </w:rPr>
      </w:pPr>
      <w:r w:rsidRPr="00EC32B0">
        <w:rPr>
          <w:bCs/>
          <w:lang w:val="en-US" w:eastAsia="ar-SA"/>
        </w:rPr>
        <w:t xml:space="preserve">Web: www.mvtec.com    </w:t>
      </w:r>
    </w:p>
    <w:p w14:paraId="323F22F5" w14:textId="77777777" w:rsidR="0069395E" w:rsidRPr="00EC32B0" w:rsidRDefault="0069395E" w:rsidP="0069395E">
      <w:pPr>
        <w:pStyle w:val="Pressekontakt"/>
        <w:rPr>
          <w:bCs/>
          <w:lang w:val="en-US" w:eastAsia="ar-SA"/>
        </w:rPr>
      </w:pPr>
    </w:p>
    <w:p w14:paraId="3B2CD1AB" w14:textId="77777777" w:rsidR="0069395E" w:rsidRPr="0069395E" w:rsidRDefault="0069395E" w:rsidP="0069395E">
      <w:pPr>
        <w:pStyle w:val="Pressekontakt"/>
        <w:rPr>
          <w:bCs/>
          <w:lang w:val="de-DE" w:eastAsia="ar-SA"/>
        </w:rPr>
      </w:pPr>
      <w:r w:rsidRPr="0069395E">
        <w:rPr>
          <w:bCs/>
          <w:lang w:val="de-DE" w:eastAsia="ar-SA"/>
        </w:rPr>
        <w:t>Schwartz Public Relations</w:t>
      </w:r>
    </w:p>
    <w:p w14:paraId="41745D98" w14:textId="77777777" w:rsidR="0069395E" w:rsidRPr="0069395E" w:rsidRDefault="0069395E" w:rsidP="0069395E">
      <w:pPr>
        <w:pStyle w:val="Pressekontakt"/>
        <w:rPr>
          <w:bCs/>
          <w:lang w:val="de-DE" w:eastAsia="ar-SA"/>
        </w:rPr>
      </w:pPr>
      <w:r w:rsidRPr="0069395E">
        <w:rPr>
          <w:bCs/>
          <w:lang w:val="de-DE" w:eastAsia="ar-SA"/>
        </w:rPr>
        <w:t>Jörg Stelzer</w:t>
      </w:r>
    </w:p>
    <w:p w14:paraId="28376D35" w14:textId="77777777" w:rsidR="0069395E" w:rsidRPr="0069395E" w:rsidRDefault="0069395E" w:rsidP="0069395E">
      <w:pPr>
        <w:pStyle w:val="Pressekontakt"/>
        <w:rPr>
          <w:bCs/>
          <w:lang w:val="de-DE" w:eastAsia="ar-SA"/>
        </w:rPr>
      </w:pPr>
      <w:r w:rsidRPr="0069395E">
        <w:rPr>
          <w:bCs/>
          <w:lang w:val="de-DE" w:eastAsia="ar-SA"/>
        </w:rPr>
        <w:t>Sendlinger Straße 42 A</w:t>
      </w:r>
    </w:p>
    <w:p w14:paraId="71654DB0" w14:textId="77777777" w:rsidR="0069395E" w:rsidRPr="00EC32B0" w:rsidRDefault="0069395E" w:rsidP="0069395E">
      <w:pPr>
        <w:pStyle w:val="Pressekontakt"/>
        <w:rPr>
          <w:bCs/>
          <w:lang w:val="en-US" w:eastAsia="ar-SA"/>
        </w:rPr>
      </w:pPr>
      <w:r w:rsidRPr="00EC32B0">
        <w:rPr>
          <w:bCs/>
          <w:lang w:val="en-US" w:eastAsia="ar-SA"/>
        </w:rPr>
        <w:t>D-80331 München</w:t>
      </w:r>
    </w:p>
    <w:p w14:paraId="5662450F" w14:textId="77777777" w:rsidR="0069395E" w:rsidRPr="00EC32B0" w:rsidRDefault="0069395E" w:rsidP="0069395E">
      <w:pPr>
        <w:pStyle w:val="Pressekontakt"/>
        <w:rPr>
          <w:bCs/>
          <w:lang w:val="en-US" w:eastAsia="ar-SA"/>
        </w:rPr>
      </w:pPr>
      <w:r w:rsidRPr="00EC32B0">
        <w:rPr>
          <w:bCs/>
          <w:lang w:val="en-US" w:eastAsia="ar-SA"/>
        </w:rPr>
        <w:lastRenderedPageBreak/>
        <w:t>Phone: +49 (0)89-211 871 -34</w:t>
      </w:r>
    </w:p>
    <w:p w14:paraId="13002E7D" w14:textId="77777777" w:rsidR="0069395E" w:rsidRPr="0069395E" w:rsidRDefault="0069395E" w:rsidP="0069395E">
      <w:pPr>
        <w:pStyle w:val="Pressekontakt"/>
        <w:rPr>
          <w:bCs/>
          <w:lang w:val="en-US" w:eastAsia="ar-SA"/>
        </w:rPr>
      </w:pPr>
      <w:r w:rsidRPr="0069395E">
        <w:rPr>
          <w:bCs/>
          <w:lang w:val="en-US" w:eastAsia="ar-SA"/>
        </w:rPr>
        <w:t xml:space="preserve">Email: mvtec@schwartzpr.de  </w:t>
      </w:r>
    </w:p>
    <w:p w14:paraId="14FA4B34" w14:textId="61E76A66" w:rsidR="00823944" w:rsidRPr="0069395E" w:rsidRDefault="0069395E" w:rsidP="0069395E">
      <w:pPr>
        <w:pStyle w:val="Pressekontakt"/>
        <w:rPr>
          <w:color w:val="0000FF"/>
          <w:u w:val="single"/>
          <w:lang w:val="en-US"/>
        </w:rPr>
      </w:pPr>
      <w:r w:rsidRPr="0069395E">
        <w:rPr>
          <w:bCs/>
          <w:lang w:val="en-US" w:eastAsia="ar-SA"/>
        </w:rPr>
        <w:t>Web: www.schwartzpr.de/en/</w:t>
      </w:r>
    </w:p>
    <w:sectPr w:rsidR="00823944" w:rsidRPr="0069395E" w:rsidSect="008E0FEF">
      <w:headerReference w:type="default" r:id="rId8"/>
      <w:pgSz w:w="11906" w:h="16838"/>
      <w:pgMar w:top="2694" w:right="1417" w:bottom="1134" w:left="1417" w:header="6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332A6" w14:textId="77777777" w:rsidR="00212933" w:rsidRPr="000C2DC0" w:rsidRDefault="00212933">
      <w:pPr>
        <w:rPr>
          <w:lang w:val="en-US"/>
        </w:rPr>
      </w:pPr>
      <w:r w:rsidRPr="000C2DC0">
        <w:rPr>
          <w:lang w:val="en-US"/>
        </w:rPr>
        <w:separator/>
      </w:r>
    </w:p>
  </w:endnote>
  <w:endnote w:type="continuationSeparator" w:id="0">
    <w:p w14:paraId="27467CB3" w14:textId="77777777" w:rsidR="00212933" w:rsidRPr="000C2DC0" w:rsidRDefault="00212933">
      <w:pPr>
        <w:rPr>
          <w:lang w:val="en-US"/>
        </w:rPr>
      </w:pPr>
      <w:r w:rsidRPr="000C2DC0"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58868" w14:textId="77777777" w:rsidR="00212933" w:rsidRPr="000C2DC0" w:rsidRDefault="00212933">
      <w:pPr>
        <w:rPr>
          <w:lang w:val="en-US"/>
        </w:rPr>
      </w:pPr>
      <w:r w:rsidRPr="000C2DC0">
        <w:rPr>
          <w:lang w:val="en-US"/>
        </w:rPr>
        <w:separator/>
      </w:r>
    </w:p>
  </w:footnote>
  <w:footnote w:type="continuationSeparator" w:id="0">
    <w:p w14:paraId="03745088" w14:textId="77777777" w:rsidR="00212933" w:rsidRPr="000C2DC0" w:rsidRDefault="00212933">
      <w:pPr>
        <w:rPr>
          <w:lang w:val="en-US"/>
        </w:rPr>
      </w:pPr>
      <w:r w:rsidRPr="000C2DC0"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A03FE" w14:textId="77777777" w:rsidR="00A302B0" w:rsidRPr="000C2DC0" w:rsidRDefault="00502172">
    <w:pPr>
      <w:pStyle w:val="Kopfzeile"/>
      <w:rPr>
        <w:lang w:val="en-US"/>
      </w:rPr>
    </w:pPr>
  </w:p>
  <w:p w14:paraId="0757F08F" w14:textId="77777777" w:rsidR="00A302B0" w:rsidRPr="000C2DC0" w:rsidRDefault="00BF4BD1">
    <w:pPr>
      <w:pStyle w:val="Kopfzeile"/>
      <w:rPr>
        <w:lang w:val="en-US"/>
      </w:rPr>
    </w:pPr>
    <w:r w:rsidRPr="000C2DC0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9AC5B" wp14:editId="38E5F5D4">
              <wp:simplePos x="0" y="0"/>
              <wp:positionH relativeFrom="column">
                <wp:posOffset>-109220</wp:posOffset>
              </wp:positionH>
              <wp:positionV relativeFrom="paragraph">
                <wp:posOffset>79375</wp:posOffset>
              </wp:positionV>
              <wp:extent cx="3543300" cy="4572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77EFC8" w14:textId="296E3FE7" w:rsidR="00A302B0" w:rsidRPr="00157CF5" w:rsidRDefault="00157CF5" w:rsidP="004A206B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BFBFBF" w:themeColor="background1" w:themeShade="BF"/>
                              <w:sz w:val="44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BFBFBF" w:themeColor="background1" w:themeShade="BF"/>
                              <w:sz w:val="44"/>
                              <w:szCs w:val="44"/>
                              <w:lang w:val="en-US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C9AC5B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8.6pt;margin-top:6.25pt;width:279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" filled="f" stroked="f" strokeweight=".5pt">
              <v:textbox>
                <w:txbxContent>
                  <w:p w14:paraId="0377EFC8" w14:textId="296E3FE7" w:rsidR="00A302B0" w:rsidRPr="00157CF5" w:rsidRDefault="00157CF5" w:rsidP="004A206B">
                    <w:pPr>
                      <w:rPr>
                        <w:rFonts w:ascii="Arial" w:hAnsi="Arial" w:cs="Arial"/>
                        <w:b/>
                        <w:i/>
                        <w:color w:val="BFBFBF" w:themeColor="background1" w:themeShade="BF"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BFBFBF" w:themeColor="background1" w:themeShade="BF"/>
                        <w:sz w:val="44"/>
                        <w:szCs w:val="44"/>
                        <w:lang w:val="en-US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 w:rsidRPr="000C2DC0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148687" wp14:editId="5379D1F1">
          <wp:simplePos x="0" y="0"/>
          <wp:positionH relativeFrom="margin">
            <wp:posOffset>4389120</wp:posOffset>
          </wp:positionH>
          <wp:positionV relativeFrom="margin">
            <wp:posOffset>-1323975</wp:posOffset>
          </wp:positionV>
          <wp:extent cx="1362075" cy="590550"/>
          <wp:effectExtent l="0" t="0" r="9525" b="0"/>
          <wp:wrapSquare wrapText="bothSides"/>
          <wp:docPr id="1" name="Grafik 1" descr="S:\MVTec\Bilder Logos\Logos\MVTec_Software_Logo_RGB_fuerPresse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:\MVTec\Bilder Logos\Logos\MVTec_Software_Logo_RGB_fuerPresseinf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548"/>
    <w:multiLevelType w:val="hybridMultilevel"/>
    <w:tmpl w:val="E95894C4"/>
    <w:lvl w:ilvl="0" w:tplc="C16CF2C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03AB"/>
    <w:multiLevelType w:val="hybridMultilevel"/>
    <w:tmpl w:val="D26E8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5DB0"/>
    <w:multiLevelType w:val="hybridMultilevel"/>
    <w:tmpl w:val="649C49C8"/>
    <w:lvl w:ilvl="0" w:tplc="842645E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D1"/>
    <w:rsid w:val="00013767"/>
    <w:rsid w:val="00013A3A"/>
    <w:rsid w:val="00027101"/>
    <w:rsid w:val="00045976"/>
    <w:rsid w:val="00054729"/>
    <w:rsid w:val="000770DD"/>
    <w:rsid w:val="00080C1A"/>
    <w:rsid w:val="000910A6"/>
    <w:rsid w:val="00091D11"/>
    <w:rsid w:val="00095569"/>
    <w:rsid w:val="000A78E5"/>
    <w:rsid w:val="000B4127"/>
    <w:rsid w:val="000B42D2"/>
    <w:rsid w:val="000B68F0"/>
    <w:rsid w:val="000C2DC0"/>
    <w:rsid w:val="000D42CC"/>
    <w:rsid w:val="000E09F2"/>
    <w:rsid w:val="00135A3E"/>
    <w:rsid w:val="00136BD6"/>
    <w:rsid w:val="00141AF9"/>
    <w:rsid w:val="00146EA3"/>
    <w:rsid w:val="00157CF5"/>
    <w:rsid w:val="00187A4D"/>
    <w:rsid w:val="00192095"/>
    <w:rsid w:val="001A2817"/>
    <w:rsid w:val="001D6898"/>
    <w:rsid w:val="001E37B7"/>
    <w:rsid w:val="001F3217"/>
    <w:rsid w:val="00212933"/>
    <w:rsid w:val="00241BA5"/>
    <w:rsid w:val="002452D3"/>
    <w:rsid w:val="00246335"/>
    <w:rsid w:val="00251120"/>
    <w:rsid w:val="002515A7"/>
    <w:rsid w:val="002940AD"/>
    <w:rsid w:val="0029547A"/>
    <w:rsid w:val="002D76E3"/>
    <w:rsid w:val="002E6AD3"/>
    <w:rsid w:val="002F09C4"/>
    <w:rsid w:val="00337FCC"/>
    <w:rsid w:val="00345968"/>
    <w:rsid w:val="0035696D"/>
    <w:rsid w:val="003C3B7B"/>
    <w:rsid w:val="003D736A"/>
    <w:rsid w:val="003F4DCA"/>
    <w:rsid w:val="0041511D"/>
    <w:rsid w:val="00436835"/>
    <w:rsid w:val="004400A9"/>
    <w:rsid w:val="004440A9"/>
    <w:rsid w:val="00453746"/>
    <w:rsid w:val="004669F2"/>
    <w:rsid w:val="00480297"/>
    <w:rsid w:val="004A722B"/>
    <w:rsid w:val="004C7195"/>
    <w:rsid w:val="004E61C8"/>
    <w:rsid w:val="004E6BD1"/>
    <w:rsid w:val="00502172"/>
    <w:rsid w:val="00523320"/>
    <w:rsid w:val="00532E07"/>
    <w:rsid w:val="00540F23"/>
    <w:rsid w:val="00557D08"/>
    <w:rsid w:val="00593381"/>
    <w:rsid w:val="005A7C15"/>
    <w:rsid w:val="005C3555"/>
    <w:rsid w:val="005D19D8"/>
    <w:rsid w:val="005E1753"/>
    <w:rsid w:val="005E7185"/>
    <w:rsid w:val="0064194D"/>
    <w:rsid w:val="00684DAA"/>
    <w:rsid w:val="006864A2"/>
    <w:rsid w:val="0069395E"/>
    <w:rsid w:val="006B5CC9"/>
    <w:rsid w:val="006B6B70"/>
    <w:rsid w:val="006C18A7"/>
    <w:rsid w:val="006C7DDF"/>
    <w:rsid w:val="0071013E"/>
    <w:rsid w:val="007570D6"/>
    <w:rsid w:val="007F1F4B"/>
    <w:rsid w:val="00800243"/>
    <w:rsid w:val="00816868"/>
    <w:rsid w:val="00823944"/>
    <w:rsid w:val="008349E4"/>
    <w:rsid w:val="00834EEB"/>
    <w:rsid w:val="00835FA8"/>
    <w:rsid w:val="008666CE"/>
    <w:rsid w:val="0089665F"/>
    <w:rsid w:val="008A33DD"/>
    <w:rsid w:val="008B3A27"/>
    <w:rsid w:val="00903CE6"/>
    <w:rsid w:val="00924418"/>
    <w:rsid w:val="00925C76"/>
    <w:rsid w:val="00962DA4"/>
    <w:rsid w:val="009777F1"/>
    <w:rsid w:val="009A03C2"/>
    <w:rsid w:val="009B6595"/>
    <w:rsid w:val="009B66EC"/>
    <w:rsid w:val="009F6FF8"/>
    <w:rsid w:val="00A35C8A"/>
    <w:rsid w:val="00A4463B"/>
    <w:rsid w:val="00A60A11"/>
    <w:rsid w:val="00A6423D"/>
    <w:rsid w:val="00A66856"/>
    <w:rsid w:val="00AB2CBD"/>
    <w:rsid w:val="00AD7093"/>
    <w:rsid w:val="00B328A9"/>
    <w:rsid w:val="00B4303B"/>
    <w:rsid w:val="00B6060D"/>
    <w:rsid w:val="00BC0758"/>
    <w:rsid w:val="00BE0CCC"/>
    <w:rsid w:val="00BF3F9D"/>
    <w:rsid w:val="00BF4BD1"/>
    <w:rsid w:val="00BF7627"/>
    <w:rsid w:val="00C10AA0"/>
    <w:rsid w:val="00C11D19"/>
    <w:rsid w:val="00C1364C"/>
    <w:rsid w:val="00C24CD3"/>
    <w:rsid w:val="00C324ED"/>
    <w:rsid w:val="00C35996"/>
    <w:rsid w:val="00C41BE2"/>
    <w:rsid w:val="00C958C9"/>
    <w:rsid w:val="00CA28F2"/>
    <w:rsid w:val="00CF602A"/>
    <w:rsid w:val="00D84381"/>
    <w:rsid w:val="00E03532"/>
    <w:rsid w:val="00E11DC7"/>
    <w:rsid w:val="00E17594"/>
    <w:rsid w:val="00E43DA4"/>
    <w:rsid w:val="00E44F00"/>
    <w:rsid w:val="00E7252D"/>
    <w:rsid w:val="00EB0B45"/>
    <w:rsid w:val="00EC32B0"/>
    <w:rsid w:val="00EE260F"/>
    <w:rsid w:val="00EE7AC8"/>
    <w:rsid w:val="00F23352"/>
    <w:rsid w:val="00F57D06"/>
    <w:rsid w:val="00F712EC"/>
    <w:rsid w:val="00F732CA"/>
    <w:rsid w:val="00F75226"/>
    <w:rsid w:val="00F76AB8"/>
    <w:rsid w:val="00F76CF2"/>
    <w:rsid w:val="00FA420E"/>
    <w:rsid w:val="00FB4A3C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19E06D"/>
  <w15:docId w15:val="{C9F6896A-15DF-41E0-B82D-47F4BBEF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4BD1"/>
    <w:pPr>
      <w:suppressAutoHyphens/>
      <w:overflowPunct w:val="0"/>
      <w:autoSpaceDE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val="de-CH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F4BD1"/>
    <w:rPr>
      <w:color w:val="0000FF"/>
      <w:u w:val="single"/>
    </w:rPr>
  </w:style>
  <w:style w:type="paragraph" w:styleId="Kopfzeile">
    <w:name w:val="header"/>
    <w:basedOn w:val="Standard"/>
    <w:link w:val="KopfzeileZchn"/>
    <w:rsid w:val="00BF4B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4BD1"/>
    <w:rPr>
      <w:rFonts w:ascii="Helvetica" w:eastAsia="Times New Roman" w:hAnsi="Helvetica" w:cs="Times New Roman"/>
      <w:sz w:val="20"/>
      <w:szCs w:val="20"/>
      <w:lang w:val="de-CH" w:eastAsia="ar-SA"/>
    </w:rPr>
  </w:style>
  <w:style w:type="paragraph" w:styleId="HTMLVorformatiert">
    <w:name w:val="HTML Preformatted"/>
    <w:basedOn w:val="Standard"/>
    <w:link w:val="HTMLVorformatiertZchn"/>
    <w:uiPriority w:val="99"/>
    <w:rsid w:val="00BF4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F4BD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oilerplate">
    <w:name w:val="Boilerplate"/>
    <w:rsid w:val="00BF4BD1"/>
    <w:rPr>
      <w:rFonts w:ascii="Arial" w:hAnsi="Arial"/>
      <w:sz w:val="18"/>
    </w:rPr>
  </w:style>
  <w:style w:type="character" w:customStyle="1" w:styleId="Boilerplate0">
    <w:name w:val="Boilerplate Ü"/>
    <w:rsid w:val="00BF4BD1"/>
    <w:rPr>
      <w:rFonts w:ascii="Arial" w:hAnsi="Arial"/>
      <w:b/>
      <w:bCs/>
      <w:sz w:val="18"/>
    </w:rPr>
  </w:style>
  <w:style w:type="paragraph" w:customStyle="1" w:styleId="Pressekontakt">
    <w:name w:val="Pressekontakt"/>
    <w:basedOn w:val="Standard"/>
    <w:rsid w:val="00BF4BD1"/>
    <w:pPr>
      <w:shd w:val="clear" w:color="auto" w:fill="FFFFFF"/>
      <w:suppressAutoHyphens w:val="0"/>
      <w:overflowPunct/>
      <w:autoSpaceDE/>
      <w:textAlignment w:val="auto"/>
    </w:pPr>
    <w:rPr>
      <w:rFonts w:ascii="Arial" w:hAnsi="Arial"/>
      <w:sz w:val="18"/>
      <w:lang w:val="fr-FR" w:eastAsia="fr-FR"/>
    </w:rPr>
  </w:style>
  <w:style w:type="paragraph" w:styleId="Listenabsatz">
    <w:name w:val="List Paragraph"/>
    <w:basedOn w:val="Standard"/>
    <w:uiPriority w:val="34"/>
    <w:qFormat/>
    <w:rsid w:val="00BF4B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8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8F0"/>
    <w:rPr>
      <w:rFonts w:ascii="Tahoma" w:eastAsia="Times New Roman" w:hAnsi="Tahoma" w:cs="Tahoma"/>
      <w:sz w:val="16"/>
      <w:szCs w:val="16"/>
      <w:lang w:val="de-CH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43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84381"/>
  </w:style>
  <w:style w:type="character" w:customStyle="1" w:styleId="KommentartextZchn">
    <w:name w:val="Kommentartext Zchn"/>
    <w:basedOn w:val="Absatz-Standardschriftart"/>
    <w:link w:val="Kommentartext"/>
    <w:uiPriority w:val="99"/>
    <w:rsid w:val="00D84381"/>
    <w:rPr>
      <w:rFonts w:ascii="Helvetica" w:eastAsia="Times New Roman" w:hAnsi="Helvetica" w:cs="Times New Roman"/>
      <w:sz w:val="20"/>
      <w:szCs w:val="20"/>
      <w:lang w:val="de-CH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43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4381"/>
    <w:rPr>
      <w:rFonts w:ascii="Helvetica" w:eastAsia="Times New Roman" w:hAnsi="Helvetica" w:cs="Times New Roman"/>
      <w:b/>
      <w:bCs/>
      <w:sz w:val="20"/>
      <w:szCs w:val="20"/>
      <w:lang w:val="de-CH" w:eastAsia="ar-SA"/>
    </w:rPr>
  </w:style>
  <w:style w:type="paragraph" w:styleId="berarbeitung">
    <w:name w:val="Revision"/>
    <w:hidden/>
    <w:uiPriority w:val="99"/>
    <w:semiHidden/>
    <w:rsid w:val="00CF602A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de-CH"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71013E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9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0A6"/>
    <w:rPr>
      <w:rFonts w:ascii="Helvetica" w:eastAsia="Times New Roman" w:hAnsi="Helvetica" w:cs="Times New Roman"/>
      <w:sz w:val="20"/>
      <w:szCs w:val="20"/>
      <w:lang w:val="de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vt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5275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MVTec Software GmbH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Schmidt</dc:creator>
  <cp:lastModifiedBy>Sabrina Reich</cp:lastModifiedBy>
  <cp:revision>2</cp:revision>
  <dcterms:created xsi:type="dcterms:W3CDTF">2019-09-04T11:21:00Z</dcterms:created>
  <dcterms:modified xsi:type="dcterms:W3CDTF">2019-09-04T11:21:00Z</dcterms:modified>
</cp:coreProperties>
</file>